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65"/>
        <w:gridCol w:w="9751"/>
      </w:tblGrid>
      <w:tr w:rsidR="001B7488" w:rsidTr="00EB2937">
        <w:trPr>
          <w:trHeight w:val="705"/>
        </w:trPr>
        <w:tc>
          <w:tcPr>
            <w:tcW w:w="3965" w:type="dxa"/>
          </w:tcPr>
          <w:p w:rsidR="004667CA" w:rsidRDefault="001B7488" w:rsidP="00EB2937">
            <w:pPr>
              <w:pStyle w:val="Heading5"/>
              <w:spacing w:before="0" w:after="0"/>
              <w:jc w:val="center"/>
              <w:rPr>
                <w:i w:val="0"/>
                <w:sz w:val="28"/>
                <w:szCs w:val="28"/>
                <w:lang w:bidi="ta-IN"/>
              </w:rPr>
            </w:pPr>
            <w:r>
              <w:rPr>
                <w:i w:val="0"/>
                <w:sz w:val="28"/>
                <w:szCs w:val="28"/>
              </w:rPr>
              <w:t>UỶ BAN NHÂN DÂN</w:t>
            </w:r>
          </w:p>
          <w:p w:rsidR="001B7488" w:rsidRDefault="001B7488" w:rsidP="00EB2937">
            <w:pPr>
              <w:pStyle w:val="Heading5"/>
              <w:spacing w:before="0" w:after="0"/>
              <w:jc w:val="center"/>
              <w:rPr>
                <w:i w:val="0"/>
                <w:sz w:val="28"/>
                <w:szCs w:val="28"/>
                <w:lang w:bidi="ta-IN"/>
              </w:rPr>
            </w:pPr>
            <w:r>
              <w:rPr>
                <w:i w:val="0"/>
                <w:noProof/>
                <w:sz w:val="28"/>
                <w:szCs w:val="28"/>
              </w:rPr>
              <mc:AlternateContent>
                <mc:Choice Requires="wps">
                  <w:drawing>
                    <wp:anchor distT="0" distB="0" distL="114300" distR="114300" simplePos="0" relativeHeight="251659264" behindDoc="0" locked="0" layoutInCell="1" allowOverlap="1" wp14:anchorId="169E4F80" wp14:editId="525CA59C">
                      <wp:simplePos x="0" y="0"/>
                      <wp:positionH relativeFrom="column">
                        <wp:posOffset>577215</wp:posOffset>
                      </wp:positionH>
                      <wp:positionV relativeFrom="paragraph">
                        <wp:posOffset>213995</wp:posOffset>
                      </wp:positionV>
                      <wp:extent cx="1188085" cy="0"/>
                      <wp:effectExtent l="5715"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E0BCC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6.85pt" to="13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"/>
                  </w:pict>
                </mc:Fallback>
              </mc:AlternateContent>
            </w:r>
            <w:r w:rsidR="004667CA">
              <w:rPr>
                <w:bCs w:val="0"/>
                <w:i w:val="0"/>
                <w:sz w:val="28"/>
                <w:szCs w:val="28"/>
              </w:rPr>
              <w:t xml:space="preserve">XÃ NGHI THỊNH </w:t>
            </w:r>
          </w:p>
        </w:tc>
        <w:tc>
          <w:tcPr>
            <w:tcW w:w="9751" w:type="dxa"/>
          </w:tcPr>
          <w:p w:rsidR="001B7488" w:rsidRDefault="001B7488" w:rsidP="00EB2937">
            <w:pPr>
              <w:jc w:val="center"/>
              <w:rPr>
                <w:b/>
              </w:rPr>
            </w:pPr>
            <w:r>
              <w:rPr>
                <w:b/>
              </w:rPr>
              <w:t>CỘNG HÒA XÃ HỌI CHỦ NGHĨA VIỆT NAM</w:t>
            </w:r>
          </w:p>
          <w:p w:rsidR="001B7488" w:rsidRDefault="001B7488" w:rsidP="00EB2937">
            <w:pPr>
              <w:jc w:val="center"/>
              <w:rPr>
                <w:b/>
              </w:rPr>
            </w:pPr>
            <w:r>
              <w:rPr>
                <w:b/>
              </w:rPr>
              <w:t>Độc lập – Tự do - Hạnh phúc</w:t>
            </w:r>
          </w:p>
          <w:p w:rsidR="001B7488" w:rsidRDefault="001B7488" w:rsidP="00EB2937">
            <w:pPr>
              <w:rPr>
                <w:b/>
                <w:bCs/>
                <w:iCs/>
                <w:lang w:bidi="ta-IN"/>
              </w:rPr>
            </w:pPr>
            <w:r>
              <w:rPr>
                <w:b/>
                <w:bCs/>
                <w:iCs/>
                <w:noProof/>
              </w:rPr>
              <mc:AlternateContent>
                <mc:Choice Requires="wps">
                  <w:drawing>
                    <wp:anchor distT="0" distB="0" distL="114300" distR="114300" simplePos="0" relativeHeight="251660288" behindDoc="0" locked="0" layoutInCell="1" allowOverlap="1">
                      <wp:simplePos x="0" y="0"/>
                      <wp:positionH relativeFrom="column">
                        <wp:posOffset>1900555</wp:posOffset>
                      </wp:positionH>
                      <wp:positionV relativeFrom="paragraph">
                        <wp:posOffset>22225</wp:posOffset>
                      </wp:positionV>
                      <wp:extent cx="2220595" cy="0"/>
                      <wp:effectExtent l="825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400515" id="_x0000_t32" coordsize="21600,21600" o:spt="32" o:oned="t" path="m,l21600,21600e" filled="f">
                      <v:path arrowok="t" fillok="f" o:connecttype="none"/>
                      <o:lock v:ext="edit" shapetype="t"/>
                    </v:shapetype>
                    <v:shape id="Straight Arrow Connector 1" o:spid="_x0000_s1026" type="#_x0000_t32" style="position:absolute;margin-left:149.65pt;margin-top:1.75pt;width:17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"/>
                  </w:pict>
                </mc:Fallback>
              </mc:AlternateContent>
            </w:r>
          </w:p>
          <w:p w:rsidR="001B7488" w:rsidRDefault="001B7488" w:rsidP="00EB2937">
            <w:pPr>
              <w:pStyle w:val="Heading5"/>
              <w:spacing w:before="0" w:after="0"/>
              <w:jc w:val="center"/>
              <w:rPr>
                <w:i w:val="0"/>
                <w:sz w:val="28"/>
                <w:szCs w:val="28"/>
                <w:lang w:bidi="ta-IN"/>
              </w:rPr>
            </w:pPr>
          </w:p>
        </w:tc>
      </w:tr>
    </w:tbl>
    <w:p w:rsidR="001B7488" w:rsidRDefault="001B7488" w:rsidP="001B7488">
      <w:pPr>
        <w:jc w:val="center"/>
        <w:rPr>
          <w:b/>
        </w:rPr>
      </w:pPr>
      <w:r>
        <w:rPr>
          <w:b/>
        </w:rPr>
        <w:t>DANH MỤC HÀNH CHÍNH THỰC HIỆN THEO CƠ CHẾ MỘT CỬA, CƠ CHẾ MỘT CỬA LIÊN THÔNG</w:t>
      </w:r>
    </w:p>
    <w:p w:rsidR="001B7488" w:rsidRPr="009A6994" w:rsidRDefault="001B7488" w:rsidP="001B7488">
      <w:pPr>
        <w:jc w:val="center"/>
        <w:rPr>
          <w:b/>
          <w:i/>
          <w:sz w:val="26"/>
        </w:rPr>
      </w:pPr>
      <w:r w:rsidRPr="009A6994">
        <w:rPr>
          <w:i/>
          <w:sz w:val="26"/>
        </w:rPr>
        <w:t xml:space="preserve">(Ban hành kèm theo Quyết định số:             /QĐ-UBND ngày      tháng  </w:t>
      </w:r>
      <w:r w:rsidR="009F019A" w:rsidRPr="009A6994">
        <w:rPr>
          <w:i/>
          <w:sz w:val="26"/>
        </w:rPr>
        <w:t xml:space="preserve"> </w:t>
      </w:r>
      <w:r w:rsidRPr="009A6994">
        <w:rPr>
          <w:i/>
          <w:sz w:val="26"/>
        </w:rPr>
        <w:t xml:space="preserve"> năm 2022 về công khai thủ tục hành chính thực hiện theo cơ chế một cửa, cơ chế một cửa liên thông áp dụng tại UBND xã trên địa bàn </w:t>
      </w:r>
      <w:r w:rsidR="009A6994">
        <w:rPr>
          <w:i/>
          <w:sz w:val="26"/>
        </w:rPr>
        <w:t>xã Nghi Thịnh</w:t>
      </w:r>
      <w:r w:rsidRPr="009A6994">
        <w:rPr>
          <w:i/>
          <w:sz w:val="26"/>
        </w:rPr>
        <w:t xml:space="preserve">) </w:t>
      </w:r>
    </w:p>
    <w:tbl>
      <w:tblPr>
        <w:tblW w:w="1520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156"/>
        <w:gridCol w:w="10348"/>
        <w:gridCol w:w="1354"/>
        <w:gridCol w:w="1339"/>
      </w:tblGrid>
      <w:tr w:rsidR="001B7488" w:rsidTr="009D35E3">
        <w:trPr>
          <w:trHeight w:val="555"/>
          <w:tblHeader/>
        </w:trPr>
        <w:tc>
          <w:tcPr>
            <w:tcW w:w="2164" w:type="dxa"/>
            <w:gridSpan w:val="2"/>
            <w:vAlign w:val="center"/>
          </w:tcPr>
          <w:p w:rsidR="001B7488" w:rsidRDefault="001B7488" w:rsidP="00EB2937">
            <w:pPr>
              <w:tabs>
                <w:tab w:val="left" w:pos="5235"/>
              </w:tabs>
              <w:jc w:val="center"/>
              <w:rPr>
                <w:b/>
              </w:rPr>
            </w:pPr>
            <w:r>
              <w:rPr>
                <w:b/>
              </w:rPr>
              <w:t>TT</w:t>
            </w:r>
          </w:p>
        </w:tc>
        <w:tc>
          <w:tcPr>
            <w:tcW w:w="10348" w:type="dxa"/>
            <w:vAlign w:val="center"/>
          </w:tcPr>
          <w:p w:rsidR="001B7488" w:rsidRDefault="001B7488" w:rsidP="00EB2937">
            <w:pPr>
              <w:tabs>
                <w:tab w:val="left" w:pos="5235"/>
              </w:tabs>
              <w:jc w:val="center"/>
              <w:rPr>
                <w:b/>
              </w:rPr>
            </w:pPr>
            <w:r>
              <w:rPr>
                <w:b/>
              </w:rPr>
              <w:t>Lĩnh vực/Tên thủ tục hành chính</w:t>
            </w:r>
          </w:p>
        </w:tc>
        <w:tc>
          <w:tcPr>
            <w:tcW w:w="1354" w:type="dxa"/>
            <w:vAlign w:val="center"/>
          </w:tcPr>
          <w:p w:rsidR="001B7488" w:rsidRDefault="001B7488" w:rsidP="00EB2937">
            <w:pPr>
              <w:tabs>
                <w:tab w:val="left" w:pos="5235"/>
              </w:tabs>
              <w:jc w:val="center"/>
              <w:rPr>
                <w:b/>
              </w:rPr>
            </w:pPr>
            <w:r>
              <w:rPr>
                <w:b/>
              </w:rPr>
              <w:t>Thực hiện theo cơ chế một cửa</w:t>
            </w:r>
          </w:p>
        </w:tc>
        <w:tc>
          <w:tcPr>
            <w:tcW w:w="1339" w:type="dxa"/>
            <w:vAlign w:val="center"/>
          </w:tcPr>
          <w:p w:rsidR="001B7488" w:rsidRDefault="001B7488" w:rsidP="00EB2937">
            <w:pPr>
              <w:tabs>
                <w:tab w:val="left" w:pos="5235"/>
              </w:tabs>
              <w:jc w:val="center"/>
              <w:rPr>
                <w:b/>
              </w:rPr>
            </w:pPr>
            <w:r>
              <w:rPr>
                <w:b/>
              </w:rPr>
              <w:t xml:space="preserve">Thực hiện theo cơ chế </w:t>
            </w:r>
            <w:r w:rsidR="003032A9">
              <w:rPr>
                <w:b/>
              </w:rPr>
              <w:t>MCLT</w:t>
            </w:r>
          </w:p>
        </w:tc>
      </w:tr>
      <w:tr w:rsidR="001B7488" w:rsidTr="009D35E3">
        <w:trPr>
          <w:trHeight w:val="264"/>
        </w:trPr>
        <w:tc>
          <w:tcPr>
            <w:tcW w:w="2164" w:type="dxa"/>
            <w:gridSpan w:val="2"/>
            <w:vAlign w:val="center"/>
          </w:tcPr>
          <w:p w:rsidR="001B7488" w:rsidRDefault="001B7488" w:rsidP="00EB2937">
            <w:pPr>
              <w:tabs>
                <w:tab w:val="left" w:pos="5235"/>
              </w:tabs>
              <w:jc w:val="center"/>
            </w:pPr>
            <w:r>
              <w:t>(1)</w:t>
            </w:r>
          </w:p>
        </w:tc>
        <w:tc>
          <w:tcPr>
            <w:tcW w:w="10348" w:type="dxa"/>
            <w:vAlign w:val="center"/>
          </w:tcPr>
          <w:p w:rsidR="001B7488" w:rsidRDefault="001B7488" w:rsidP="00EB2937">
            <w:pPr>
              <w:tabs>
                <w:tab w:val="left" w:pos="5235"/>
              </w:tabs>
              <w:jc w:val="center"/>
            </w:pPr>
            <w:r>
              <w:t>(2)</w:t>
            </w:r>
          </w:p>
        </w:tc>
        <w:tc>
          <w:tcPr>
            <w:tcW w:w="1354" w:type="dxa"/>
            <w:vAlign w:val="center"/>
          </w:tcPr>
          <w:p w:rsidR="001B7488" w:rsidRDefault="001B7488" w:rsidP="00EB2937">
            <w:pPr>
              <w:tabs>
                <w:tab w:val="left" w:pos="5235"/>
              </w:tabs>
              <w:jc w:val="center"/>
            </w:pPr>
            <w:r>
              <w:t>(3)</w:t>
            </w:r>
          </w:p>
        </w:tc>
        <w:tc>
          <w:tcPr>
            <w:tcW w:w="1339" w:type="dxa"/>
            <w:vAlign w:val="center"/>
          </w:tcPr>
          <w:p w:rsidR="001B7488" w:rsidRDefault="001B7488" w:rsidP="00EB2937">
            <w:pPr>
              <w:tabs>
                <w:tab w:val="left" w:pos="5235"/>
              </w:tabs>
              <w:jc w:val="center"/>
            </w:pPr>
            <w:r>
              <w:t>(4)</w:t>
            </w:r>
          </w:p>
        </w:tc>
      </w:tr>
      <w:tr w:rsidR="00BE249F" w:rsidTr="009D35E3">
        <w:trPr>
          <w:trHeight w:val="361"/>
        </w:trPr>
        <w:tc>
          <w:tcPr>
            <w:tcW w:w="1008" w:type="dxa"/>
            <w:vAlign w:val="center"/>
          </w:tcPr>
          <w:p w:rsidR="00BE249F" w:rsidRDefault="00BE249F" w:rsidP="00BE249F">
            <w:pPr>
              <w:pStyle w:val="ListParagraph1"/>
              <w:tabs>
                <w:tab w:val="left" w:pos="5235"/>
              </w:tabs>
              <w:ind w:left="394"/>
            </w:pPr>
          </w:p>
        </w:tc>
        <w:tc>
          <w:tcPr>
            <w:tcW w:w="1156" w:type="dxa"/>
            <w:vAlign w:val="center"/>
          </w:tcPr>
          <w:p w:rsidR="00BE249F" w:rsidRDefault="00BE249F" w:rsidP="00BE249F">
            <w:pPr>
              <w:pStyle w:val="ListParagraph1"/>
              <w:tabs>
                <w:tab w:val="left" w:pos="5235"/>
              </w:tabs>
              <w:ind w:left="284"/>
              <w:rPr>
                <w:b/>
              </w:rPr>
            </w:pPr>
            <w:r>
              <w:rPr>
                <w:b/>
              </w:rPr>
              <w:t>B</w:t>
            </w:r>
          </w:p>
        </w:tc>
        <w:tc>
          <w:tcPr>
            <w:tcW w:w="10348" w:type="dxa"/>
            <w:vAlign w:val="center"/>
          </w:tcPr>
          <w:p w:rsidR="00BE249F" w:rsidRDefault="00BE249F" w:rsidP="00CC2E78">
            <w:pPr>
              <w:tabs>
                <w:tab w:val="left" w:pos="5235"/>
              </w:tabs>
              <w:rPr>
                <w:b/>
                <w:bCs/>
              </w:rPr>
            </w:pPr>
            <w:r>
              <w:rPr>
                <w:b/>
                <w:bCs/>
              </w:rPr>
              <w:t xml:space="preserve">THỰC HIỆN TẠI CẤP XÃ ( </w:t>
            </w:r>
            <w:r w:rsidR="00CC2E78">
              <w:rPr>
                <w:b/>
                <w:bCs/>
              </w:rPr>
              <w:t>97</w:t>
            </w:r>
            <w:r w:rsidR="009A6994">
              <w:rPr>
                <w:b/>
                <w:bCs/>
              </w:rPr>
              <w:t xml:space="preserve"> </w:t>
            </w:r>
            <w:r>
              <w:rPr>
                <w:b/>
                <w:bCs/>
              </w:rPr>
              <w:t xml:space="preserve">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5235"/>
              </w:tabs>
              <w:ind w:left="394"/>
            </w:pPr>
          </w:p>
        </w:tc>
        <w:tc>
          <w:tcPr>
            <w:tcW w:w="1156" w:type="dxa"/>
            <w:vAlign w:val="center"/>
          </w:tcPr>
          <w:p w:rsidR="00BE249F" w:rsidRDefault="00BE249F" w:rsidP="00BE249F">
            <w:pPr>
              <w:pStyle w:val="ListParagraph1"/>
              <w:tabs>
                <w:tab w:val="left" w:pos="5235"/>
              </w:tabs>
              <w:ind w:left="284"/>
              <w:rPr>
                <w:b/>
                <w:lang w:val="pt-BR"/>
              </w:rPr>
            </w:pPr>
            <w:r>
              <w:rPr>
                <w:b/>
                <w:lang w:val="pt-BR"/>
              </w:rPr>
              <w:t>B 1.</w:t>
            </w:r>
          </w:p>
        </w:tc>
        <w:tc>
          <w:tcPr>
            <w:tcW w:w="10348" w:type="dxa"/>
            <w:vAlign w:val="center"/>
          </w:tcPr>
          <w:p w:rsidR="00BE249F" w:rsidRDefault="00BE249F" w:rsidP="00BE249F">
            <w:pPr>
              <w:tabs>
                <w:tab w:val="left" w:pos="5235"/>
              </w:tabs>
              <w:rPr>
                <w:b/>
                <w:lang w:val="pt-BR"/>
              </w:rPr>
            </w:pPr>
            <w:r>
              <w:rPr>
                <w:b/>
                <w:lang w:val="pt-BR"/>
              </w:rPr>
              <w:t>LĨNH VỰC KHEN THƯỞNG ( 05 Thủ tục)</w:t>
            </w:r>
          </w:p>
        </w:tc>
        <w:tc>
          <w:tcPr>
            <w:tcW w:w="1354" w:type="dxa"/>
            <w:vAlign w:val="center"/>
          </w:tcPr>
          <w:p w:rsidR="00BE249F" w:rsidRDefault="00BE249F" w:rsidP="00BE249F">
            <w:pPr>
              <w:jc w:val="center"/>
              <w:rPr>
                <w:lang w:val="pt-BR"/>
              </w:rPr>
            </w:pP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lang w:val="pt-BR"/>
              </w:rPr>
            </w:pPr>
            <w:r>
              <w:rPr>
                <w:lang w:val="pt-BR"/>
              </w:rPr>
              <w:t>1.</w:t>
            </w:r>
          </w:p>
        </w:tc>
        <w:tc>
          <w:tcPr>
            <w:tcW w:w="10348" w:type="dxa"/>
            <w:vAlign w:val="center"/>
          </w:tcPr>
          <w:p w:rsidR="00BE249F" w:rsidRDefault="00BE249F" w:rsidP="00BE249F">
            <w:pPr>
              <w:rPr>
                <w:lang w:val="sv-SE"/>
              </w:rPr>
            </w:pPr>
            <w:r>
              <w:rPr>
                <w:lang w:val="sv-SE"/>
              </w:rPr>
              <w:t>Tặng Giấy khen của Chủ tịch UBND cấp xã về thực hiện nhiệm vụ chính trị;</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lang w:val="pt-BR"/>
              </w:rPr>
            </w:pPr>
            <w:r>
              <w:rPr>
                <w:lang w:val="pt-BR"/>
              </w:rPr>
              <w:t>2.</w:t>
            </w:r>
          </w:p>
        </w:tc>
        <w:tc>
          <w:tcPr>
            <w:tcW w:w="10348" w:type="dxa"/>
            <w:vAlign w:val="center"/>
          </w:tcPr>
          <w:p w:rsidR="00BE249F" w:rsidRDefault="00BE249F" w:rsidP="00BE249F">
            <w:pPr>
              <w:rPr>
                <w:lang w:val="sv-SE"/>
              </w:rPr>
            </w:pPr>
            <w:r>
              <w:rPr>
                <w:lang w:val="sv-SE"/>
              </w:rPr>
              <w:t>Tặng Giấy khen của Chủ tịch UBND cấp xã về thành tích thi đua theo đợt hoặc chuyên đề;</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lang w:val="pt-BR"/>
              </w:rPr>
            </w:pPr>
            <w:r>
              <w:rPr>
                <w:lang w:val="pt-BR"/>
              </w:rPr>
              <w:t>3.</w:t>
            </w:r>
          </w:p>
        </w:tc>
        <w:tc>
          <w:tcPr>
            <w:tcW w:w="10348" w:type="dxa"/>
            <w:vAlign w:val="center"/>
          </w:tcPr>
          <w:p w:rsidR="00BE249F" w:rsidRDefault="00BE249F" w:rsidP="00BE249F">
            <w:pPr>
              <w:rPr>
                <w:lang w:val="sv-SE"/>
              </w:rPr>
            </w:pPr>
            <w:r>
              <w:rPr>
                <w:lang w:val="sv-SE"/>
              </w:rPr>
              <w:t>Tặng Giấy khen của Chủ tịch UBND cấp xã về thành tích đột xuất;</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lang w:val="pt-BR"/>
              </w:rPr>
            </w:pPr>
            <w:r>
              <w:rPr>
                <w:lang w:val="pt-BR"/>
              </w:rPr>
              <w:t>4.</w:t>
            </w:r>
          </w:p>
        </w:tc>
        <w:tc>
          <w:tcPr>
            <w:tcW w:w="10348" w:type="dxa"/>
            <w:vAlign w:val="center"/>
          </w:tcPr>
          <w:p w:rsidR="00BE249F" w:rsidRDefault="00BE249F" w:rsidP="00BE249F">
            <w:pPr>
              <w:rPr>
                <w:lang w:val="sv-SE"/>
              </w:rPr>
            </w:pPr>
            <w:r>
              <w:rPr>
                <w:lang w:val="sv-SE"/>
              </w:rPr>
              <w:t>Công nhận Danh hiệu Gia đình văn hóa.</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lang w:val="pt-BR"/>
              </w:rPr>
            </w:pPr>
            <w:r>
              <w:rPr>
                <w:lang w:val="pt-BR"/>
              </w:rPr>
              <w:t>5.</w:t>
            </w:r>
          </w:p>
        </w:tc>
        <w:tc>
          <w:tcPr>
            <w:tcW w:w="10348" w:type="dxa"/>
            <w:vAlign w:val="center"/>
          </w:tcPr>
          <w:p w:rsidR="00BE249F" w:rsidRDefault="00BE249F" w:rsidP="00BE249F">
            <w:pPr>
              <w:rPr>
                <w:lang w:val="sv-SE"/>
              </w:rPr>
            </w:pPr>
            <w:r>
              <w:rPr>
                <w:lang w:val="sv-SE"/>
              </w:rPr>
              <w:t>Tặng Giấy khen của Chủ tịch UBND cấp xã cho gia đình</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hanging="844"/>
              <w:rPr>
                <w:lang w:val="pt-BR"/>
              </w:rPr>
            </w:pPr>
          </w:p>
        </w:tc>
        <w:tc>
          <w:tcPr>
            <w:tcW w:w="1156" w:type="dxa"/>
            <w:vAlign w:val="center"/>
          </w:tcPr>
          <w:p w:rsidR="00BE249F" w:rsidRDefault="00BE249F" w:rsidP="00F81306">
            <w:pPr>
              <w:pStyle w:val="ListParagraph1"/>
              <w:tabs>
                <w:tab w:val="left" w:pos="5235"/>
              </w:tabs>
              <w:ind w:left="284"/>
              <w:rPr>
                <w:b/>
              </w:rPr>
            </w:pPr>
            <w:r>
              <w:rPr>
                <w:b/>
              </w:rPr>
              <w:t>B</w:t>
            </w:r>
            <w:r w:rsidR="00F81306">
              <w:rPr>
                <w:b/>
              </w:rPr>
              <w:t>2</w:t>
            </w:r>
            <w:r>
              <w:rPr>
                <w:b/>
              </w:rPr>
              <w:t>.</w:t>
            </w:r>
          </w:p>
        </w:tc>
        <w:tc>
          <w:tcPr>
            <w:tcW w:w="10348" w:type="dxa"/>
            <w:vAlign w:val="center"/>
          </w:tcPr>
          <w:p w:rsidR="00BE249F" w:rsidRDefault="00BE249F" w:rsidP="00BE249F">
            <w:r>
              <w:rPr>
                <w:b/>
                <w:color w:val="000000"/>
                <w:lang w:val="sv-SE"/>
              </w:rPr>
              <w:t>LĨNH VỰC LAO ĐỘNG THƯƠNG BINH XÃ HỘI (1</w:t>
            </w:r>
            <w:r w:rsidR="00B744C1">
              <w:rPr>
                <w:b/>
                <w:color w:val="000000"/>
                <w:lang w:val="sv-SE"/>
              </w:rPr>
              <w:t>7</w:t>
            </w:r>
            <w:r>
              <w:rPr>
                <w:b/>
                <w:color w:val="000000"/>
                <w:lang w:val="sv-SE"/>
              </w:rPr>
              <w:t xml:space="preserve">  THỦ TỤC)</w:t>
            </w:r>
          </w:p>
        </w:tc>
        <w:tc>
          <w:tcPr>
            <w:tcW w:w="1354" w:type="dxa"/>
            <w:vAlign w:val="center"/>
          </w:tcPr>
          <w:p w:rsidR="00BE249F" w:rsidRDefault="00BE249F" w:rsidP="00BE249F">
            <w:pPr>
              <w:jc w:val="center"/>
              <w:rPr>
                <w:lang w:val="pt-BR"/>
              </w:rPr>
            </w:pP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b/>
              </w:rPr>
            </w:pPr>
            <w:r>
              <w:rPr>
                <w:b/>
              </w:rPr>
              <w:t>I.</w:t>
            </w:r>
          </w:p>
        </w:tc>
        <w:tc>
          <w:tcPr>
            <w:tcW w:w="10348" w:type="dxa"/>
            <w:vAlign w:val="center"/>
          </w:tcPr>
          <w:p w:rsidR="00BE249F" w:rsidRDefault="00BE249F" w:rsidP="00BE249F">
            <w:pPr>
              <w:rPr>
                <w:b/>
                <w:color w:val="000000"/>
                <w:lang w:val="sv-SE"/>
              </w:rPr>
            </w:pPr>
            <w:r>
              <w:rPr>
                <w:b/>
                <w:color w:val="000000"/>
                <w:lang w:val="sv-SE"/>
              </w:rPr>
              <w:t xml:space="preserve">Lĩnh vực Bảo trợ xã hội ( </w:t>
            </w:r>
            <w:r w:rsidR="00BB29A5">
              <w:rPr>
                <w:b/>
                <w:color w:val="000000"/>
                <w:lang w:val="sv-SE"/>
              </w:rPr>
              <w:t>0</w:t>
            </w:r>
            <w:r>
              <w:rPr>
                <w:b/>
                <w:color w:val="000000"/>
                <w:lang w:val="sv-SE"/>
              </w:rPr>
              <w:t>9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 xml:space="preserve"> 1.</w:t>
            </w:r>
          </w:p>
        </w:tc>
        <w:tc>
          <w:tcPr>
            <w:tcW w:w="10348" w:type="dxa"/>
          </w:tcPr>
          <w:p w:rsidR="00BE249F" w:rsidRDefault="00BE249F" w:rsidP="00BE249F">
            <w:pPr>
              <w:jc w:val="both"/>
              <w:rPr>
                <w:bCs/>
                <w:iCs/>
                <w:lang w:val="pt-BR"/>
              </w:rPr>
            </w:pPr>
            <w:r>
              <w:rPr>
                <w:bCs/>
                <w:iCs/>
                <w:lang w:val="pt-BR"/>
              </w:rPr>
              <w:t>Xác định mức độ khuyết tật và cấp Giấy xác nhận khuyết tật</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 xml:space="preserve"> 2.</w:t>
            </w:r>
          </w:p>
        </w:tc>
        <w:tc>
          <w:tcPr>
            <w:tcW w:w="10348" w:type="dxa"/>
          </w:tcPr>
          <w:p w:rsidR="00BE249F" w:rsidRDefault="00BE249F" w:rsidP="00BE249F">
            <w:pPr>
              <w:jc w:val="both"/>
              <w:rPr>
                <w:bCs/>
                <w:lang w:val="pt-BR"/>
              </w:rPr>
            </w:pPr>
            <w:r>
              <w:rPr>
                <w:bCs/>
                <w:iCs/>
                <w:lang w:val="pt-BR"/>
              </w:rPr>
              <w:t>Đ</w:t>
            </w:r>
            <w:r>
              <w:rPr>
                <w:bCs/>
                <w:iCs/>
                <w:lang w:val="vi-VN"/>
              </w:rPr>
              <w:t>ổi, cấp lại Giấy xác nhận khuyết tật</w:t>
            </w:r>
            <w:r>
              <w:rPr>
                <w:bCs/>
                <w:iCs/>
                <w:lang w:val="pt-BR"/>
              </w:rPr>
              <w:t xml:space="preserve"> (trong các trường hợp: Giấy xác nhận khuyết tật hư hỏng không sử dụng được; trẻ khuyết tật từ đủ 6 tuổi trở lên; mất Giấy xác nhận khuyết tật)</w:t>
            </w:r>
            <w:r>
              <w:rPr>
                <w:bCs/>
                <w:iCs/>
                <w:lang w:val="vi-VN"/>
              </w:rPr>
              <w:t xml:space="preserve"> </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 xml:space="preserve"> 3.</w:t>
            </w:r>
          </w:p>
        </w:tc>
        <w:tc>
          <w:tcPr>
            <w:tcW w:w="10348" w:type="dxa"/>
          </w:tcPr>
          <w:p w:rsidR="00BE249F" w:rsidRDefault="00BE249F" w:rsidP="00BE249F">
            <w:pPr>
              <w:jc w:val="both"/>
              <w:rPr>
                <w:bCs/>
                <w:lang w:val="pt-BR"/>
              </w:rPr>
            </w:pPr>
            <w:r>
              <w:rPr>
                <w:bCs/>
                <w:iCs/>
                <w:lang w:val="pt-BR"/>
              </w:rPr>
              <w:t xml:space="preserve">Xác định lại mức độ khuyết tật và </w:t>
            </w:r>
            <w:r>
              <w:rPr>
                <w:bCs/>
                <w:iCs/>
                <w:lang w:val="vi-VN"/>
              </w:rPr>
              <w:t>cấp lại Giấy xác nhận khuyết tật trong trường hợp</w:t>
            </w:r>
            <w:r>
              <w:rPr>
                <w:bCs/>
                <w:iCs/>
                <w:lang w:val="pt-BR"/>
              </w:rPr>
              <w:t xml:space="preserve"> </w:t>
            </w:r>
            <w:r>
              <w:rPr>
                <w:bCs/>
                <w:lang w:val="pt-BR"/>
              </w:rPr>
              <w:t>t</w:t>
            </w:r>
            <w:r>
              <w:rPr>
                <w:bCs/>
                <w:lang w:val="vi-VN"/>
              </w:rPr>
              <w:t>hay đổi dạng tật hoặc mức độ khuyết tật</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 xml:space="preserve"> 4.</w:t>
            </w:r>
          </w:p>
        </w:tc>
        <w:tc>
          <w:tcPr>
            <w:tcW w:w="10348" w:type="dxa"/>
          </w:tcPr>
          <w:p w:rsidR="00BE249F" w:rsidRDefault="00BE249F" w:rsidP="00BE249F">
            <w:pPr>
              <w:jc w:val="both"/>
              <w:rPr>
                <w:bCs/>
                <w:iCs/>
                <w:lang w:val="pt-BR"/>
              </w:rPr>
            </w:pPr>
            <w:r>
              <w:rPr>
                <w:bCs/>
                <w:iCs/>
                <w:lang w:val="pt-BR"/>
              </w:rPr>
              <w:t xml:space="preserve">Xác nhận hộ nghèo, hộ cận nghèo, hoàn cảnh khó khăn; trẻ em có hoàn cảnh khó khăn, đặc biệt khó khăn; xác nhận học sinh tiểu học, THCS, THPT, sinh viên thuộc đối tượng </w:t>
            </w:r>
            <w:r>
              <w:rPr>
                <w:bCs/>
                <w:iCs/>
                <w:lang w:val="pt-BR"/>
              </w:rPr>
              <w:lastRenderedPageBreak/>
              <w:t>hưởng chính sách con hộ nghèo</w:t>
            </w:r>
          </w:p>
        </w:tc>
        <w:tc>
          <w:tcPr>
            <w:tcW w:w="1354" w:type="dxa"/>
            <w:vAlign w:val="center"/>
          </w:tcPr>
          <w:p w:rsidR="00BE249F" w:rsidRDefault="00BE249F" w:rsidP="00BE249F">
            <w:pPr>
              <w:jc w:val="center"/>
            </w:pPr>
            <w:r>
              <w:lastRenderedPageBreak/>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 xml:space="preserve"> 5.</w:t>
            </w:r>
          </w:p>
        </w:tc>
        <w:tc>
          <w:tcPr>
            <w:tcW w:w="10348" w:type="dxa"/>
          </w:tcPr>
          <w:p w:rsidR="00BE249F" w:rsidRDefault="00BE249F" w:rsidP="00BE249F">
            <w:pPr>
              <w:jc w:val="both"/>
            </w:pPr>
            <w:r>
              <w:rPr>
                <w:lang w:val="pt-BR"/>
              </w:rPr>
              <w:t>Hỗ trợ học văn hóa, học nghề, trợ cấp khó khăn ban đầu cho nạn nhân bị buôn bán người</w:t>
            </w:r>
          </w:p>
        </w:tc>
        <w:tc>
          <w:tcPr>
            <w:tcW w:w="1354" w:type="dxa"/>
            <w:vAlign w:val="center"/>
          </w:tcPr>
          <w:p w:rsidR="00BE249F" w:rsidRDefault="00BE249F" w:rsidP="00BE249F">
            <w:pPr>
              <w:jc w:val="center"/>
            </w:pPr>
            <w:r>
              <w:t>X</w:t>
            </w:r>
          </w:p>
        </w:tc>
        <w:tc>
          <w:tcPr>
            <w:tcW w:w="1339" w:type="dxa"/>
            <w:vAlign w:val="center"/>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 xml:space="preserve"> 6.</w:t>
            </w:r>
          </w:p>
        </w:tc>
        <w:tc>
          <w:tcPr>
            <w:tcW w:w="10348" w:type="dxa"/>
          </w:tcPr>
          <w:p w:rsidR="00BE249F" w:rsidRPr="007179F8" w:rsidRDefault="00BE249F" w:rsidP="00BE249F">
            <w:pPr>
              <w:jc w:val="both"/>
              <w:rPr>
                <w:color w:val="000000"/>
                <w:lang w:val="pt-BR"/>
              </w:rPr>
            </w:pPr>
            <w:r w:rsidRPr="007179F8">
              <w:rPr>
                <w:bCs/>
                <w:color w:val="000000"/>
                <w:lang w:val="vi-VN"/>
              </w:rPr>
              <w:t>Đăng ký hoạt động đối với cơ sở trợ giúp xã hội dưới 10 đối tượng có hoàn cảnh khó khăn</w:t>
            </w:r>
          </w:p>
        </w:tc>
        <w:tc>
          <w:tcPr>
            <w:tcW w:w="1354" w:type="dxa"/>
            <w:vAlign w:val="center"/>
          </w:tcPr>
          <w:p w:rsidR="00BE249F" w:rsidRDefault="00BE249F" w:rsidP="00BE249F">
            <w:pPr>
              <w:jc w:val="center"/>
            </w:pPr>
            <w:r>
              <w:t>X</w:t>
            </w:r>
          </w:p>
        </w:tc>
        <w:tc>
          <w:tcPr>
            <w:tcW w:w="1339" w:type="dxa"/>
            <w:vAlign w:val="center"/>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 xml:space="preserve"> 7.</w:t>
            </w:r>
          </w:p>
        </w:tc>
        <w:tc>
          <w:tcPr>
            <w:tcW w:w="10348" w:type="dxa"/>
          </w:tcPr>
          <w:p w:rsidR="00BE249F" w:rsidRPr="00F55C98" w:rsidRDefault="00BE249F" w:rsidP="00BE249F">
            <w:pPr>
              <w:jc w:val="both"/>
              <w:rPr>
                <w:color w:val="000000"/>
                <w:lang w:val="pt-BR"/>
              </w:rPr>
            </w:pPr>
            <w:r w:rsidRPr="00F55C98">
              <w:rPr>
                <w:bCs/>
                <w:color w:val="000000"/>
              </w:rPr>
              <w:t>Công nhận hộ nghèo, hộ cận nghèo phát sinh trong năm</w:t>
            </w:r>
          </w:p>
        </w:tc>
        <w:tc>
          <w:tcPr>
            <w:tcW w:w="1354" w:type="dxa"/>
            <w:vAlign w:val="center"/>
          </w:tcPr>
          <w:p w:rsidR="00BE249F" w:rsidRDefault="00BE249F" w:rsidP="00BE249F">
            <w:pPr>
              <w:jc w:val="center"/>
            </w:pPr>
            <w:r>
              <w:t>X</w:t>
            </w:r>
          </w:p>
        </w:tc>
        <w:tc>
          <w:tcPr>
            <w:tcW w:w="1339" w:type="dxa"/>
            <w:vAlign w:val="center"/>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 xml:space="preserve"> 8.</w:t>
            </w:r>
          </w:p>
        </w:tc>
        <w:tc>
          <w:tcPr>
            <w:tcW w:w="10348" w:type="dxa"/>
          </w:tcPr>
          <w:p w:rsidR="00BE249F" w:rsidRPr="00F55C98" w:rsidRDefault="00BE249F" w:rsidP="00BE249F">
            <w:pPr>
              <w:jc w:val="both"/>
              <w:rPr>
                <w:bCs/>
                <w:color w:val="000000"/>
              </w:rPr>
            </w:pPr>
            <w:r w:rsidRPr="00F55C98">
              <w:rPr>
                <w:bCs/>
                <w:color w:val="000000"/>
              </w:rPr>
              <w:t>Công nhận hộ thoát nghèo, hộ thoát cận nghèo trong năm</w:t>
            </w:r>
          </w:p>
        </w:tc>
        <w:tc>
          <w:tcPr>
            <w:tcW w:w="1354" w:type="dxa"/>
            <w:vAlign w:val="center"/>
          </w:tcPr>
          <w:p w:rsidR="00BE249F" w:rsidRDefault="00BE249F" w:rsidP="00BE249F">
            <w:pPr>
              <w:jc w:val="center"/>
            </w:pPr>
            <w:r>
              <w:t>X</w:t>
            </w:r>
          </w:p>
        </w:tc>
        <w:tc>
          <w:tcPr>
            <w:tcW w:w="1339" w:type="dxa"/>
            <w:vAlign w:val="center"/>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 xml:space="preserve"> 9.</w:t>
            </w:r>
          </w:p>
        </w:tc>
        <w:tc>
          <w:tcPr>
            <w:tcW w:w="10348" w:type="dxa"/>
          </w:tcPr>
          <w:p w:rsidR="00BE249F" w:rsidRDefault="00BE249F" w:rsidP="00BE249F">
            <w:pPr>
              <w:jc w:val="both"/>
              <w:rPr>
                <w:bCs/>
              </w:rPr>
            </w:pPr>
            <w:r>
              <w:rPr>
                <w:bCs/>
              </w:rPr>
              <w:t>Ủy quyền hưởng trợ cấp, phụ cấp ưu đãi</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Pr="00E7773A" w:rsidRDefault="00BE249F" w:rsidP="00BE249F">
            <w:pPr>
              <w:pStyle w:val="ListParagraph1"/>
              <w:tabs>
                <w:tab w:val="left" w:pos="5235"/>
              </w:tabs>
              <w:ind w:left="284"/>
              <w:rPr>
                <w:b/>
              </w:rPr>
            </w:pPr>
            <w:r w:rsidRPr="00E7773A">
              <w:rPr>
                <w:b/>
              </w:rPr>
              <w:t>II.</w:t>
            </w:r>
          </w:p>
        </w:tc>
        <w:tc>
          <w:tcPr>
            <w:tcW w:w="10348" w:type="dxa"/>
            <w:vAlign w:val="center"/>
          </w:tcPr>
          <w:p w:rsidR="00BE249F" w:rsidRDefault="00BE249F" w:rsidP="00BE249F">
            <w:pPr>
              <w:jc w:val="both"/>
              <w:rPr>
                <w:b/>
                <w:bCs/>
              </w:rPr>
            </w:pPr>
            <w:r>
              <w:rPr>
                <w:b/>
                <w:bCs/>
              </w:rPr>
              <w:t>LĨNH VỰC BẢO VỆ CHĂM SÓC TRẺ EM (05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vAlign w:val="center"/>
          </w:tcPr>
          <w:p w:rsidR="00BE249F" w:rsidRDefault="00BE249F" w:rsidP="00BE249F">
            <w:pPr>
              <w:jc w:val="both"/>
              <w:rPr>
                <w:sz w:val="26"/>
                <w:szCs w:val="26"/>
              </w:rPr>
            </w:pPr>
            <w:r>
              <w:rPr>
                <w:sz w:val="26"/>
                <w:szCs w:val="26"/>
              </w:rPr>
              <w:t>Áp dụng các biện pháp can thiệp khẩn cấp hoặc tạm thời cách ly trẻ em khỏi môi trường hoặc người gây tổn hại cho trẻ em</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vAlign w:val="center"/>
          </w:tcPr>
          <w:p w:rsidR="00BE249F" w:rsidRDefault="00BE249F" w:rsidP="00BE249F">
            <w:pPr>
              <w:jc w:val="both"/>
              <w:rPr>
                <w:sz w:val="26"/>
                <w:szCs w:val="26"/>
              </w:rPr>
            </w:pPr>
            <w:r>
              <w:rPr>
                <w:sz w:val="26"/>
                <w:szCs w:val="26"/>
              </w:rPr>
              <w:t>Chất dứt việc chăm sóc thay thế cho trẻ em</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3.</w:t>
            </w:r>
          </w:p>
        </w:tc>
        <w:tc>
          <w:tcPr>
            <w:tcW w:w="10348" w:type="dxa"/>
            <w:vAlign w:val="center"/>
          </w:tcPr>
          <w:p w:rsidR="00BE249F" w:rsidRDefault="00BE249F" w:rsidP="00BE249F">
            <w:pPr>
              <w:jc w:val="both"/>
              <w:rPr>
                <w:sz w:val="26"/>
                <w:szCs w:val="26"/>
              </w:rPr>
            </w:pPr>
            <w:r>
              <w:rPr>
                <w:sz w:val="26"/>
                <w:szCs w:val="26"/>
              </w:rPr>
              <w:t>Phê duyệt kế hoạch hỗ trợ, can thiệp đối với trẻ em bị xâm hại hoặc có nguy cơ bị bạo lực, bóc lột, bỏ rơi và trẻ em có hoàn cảnh đặc biệt.</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4.</w:t>
            </w:r>
          </w:p>
        </w:tc>
        <w:tc>
          <w:tcPr>
            <w:tcW w:w="10348" w:type="dxa"/>
            <w:vAlign w:val="center"/>
          </w:tcPr>
          <w:p w:rsidR="00BE249F" w:rsidRDefault="00BE249F" w:rsidP="00BE249F">
            <w:pPr>
              <w:jc w:val="both"/>
              <w:rPr>
                <w:sz w:val="26"/>
                <w:szCs w:val="26"/>
              </w:rPr>
            </w:pPr>
            <w:r>
              <w:rPr>
                <w:sz w:val="26"/>
                <w:szCs w:val="26"/>
              </w:rPr>
              <w:t>Đăng ký nhận chăm sóc thay thế cho trẻ em đối với cá nhân, người đại diện gia đình nhận chăm sóc thay thế không phải là người thân thích của trẻ em</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5.</w:t>
            </w:r>
          </w:p>
        </w:tc>
        <w:tc>
          <w:tcPr>
            <w:tcW w:w="10348" w:type="dxa"/>
            <w:vAlign w:val="center"/>
          </w:tcPr>
          <w:p w:rsidR="00BE249F" w:rsidRDefault="00BE249F" w:rsidP="00BE249F">
            <w:pPr>
              <w:jc w:val="both"/>
              <w:rPr>
                <w:sz w:val="26"/>
                <w:szCs w:val="26"/>
              </w:rPr>
            </w:pPr>
            <w:r>
              <w:rPr>
                <w:sz w:val="26"/>
                <w:szCs w:val="26"/>
              </w:rPr>
              <w:t>Thông báo nhận chăm sóc thay thế cho trẻ em đối với cá nhân, người đại diện gia đình nhận chăm sóc thay thế là người thân thích của trẻ em</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BE249F">
            <w:pPr>
              <w:pStyle w:val="ListParagraph1"/>
              <w:tabs>
                <w:tab w:val="left" w:pos="5235"/>
              </w:tabs>
              <w:ind w:left="284"/>
              <w:rPr>
                <w:b/>
                <w:lang w:val="pt-BR"/>
              </w:rPr>
            </w:pPr>
            <w:r>
              <w:rPr>
                <w:b/>
                <w:lang w:val="pt-BR"/>
              </w:rPr>
              <w:t>III</w:t>
            </w:r>
          </w:p>
        </w:tc>
        <w:tc>
          <w:tcPr>
            <w:tcW w:w="10348" w:type="dxa"/>
          </w:tcPr>
          <w:p w:rsidR="00BE249F" w:rsidRDefault="00BE249F" w:rsidP="00BE249F">
            <w:pPr>
              <w:rPr>
                <w:b/>
                <w:lang w:val="pt-BR"/>
              </w:rPr>
            </w:pPr>
            <w:r>
              <w:rPr>
                <w:b/>
                <w:lang w:val="pt-BR"/>
              </w:rPr>
              <w:t>Lĩnh vực việc làm (01 Thủ tục)</w:t>
            </w:r>
          </w:p>
        </w:tc>
        <w:tc>
          <w:tcPr>
            <w:tcW w:w="1354" w:type="dxa"/>
            <w:vAlign w:val="center"/>
          </w:tcPr>
          <w:p w:rsidR="00BE249F" w:rsidRDefault="00BE249F" w:rsidP="00BE249F">
            <w:pPr>
              <w:jc w:val="center"/>
              <w:rPr>
                <w:lang w:val="pt-BR"/>
              </w:rPr>
            </w:pP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Default="00BE249F" w:rsidP="00BE249F">
            <w:r>
              <w:t>Xác nhận hồ sơ vay vốn từ Quỹ cho vay giải quyết việc làm</w:t>
            </w:r>
          </w:p>
        </w:tc>
        <w:tc>
          <w:tcPr>
            <w:tcW w:w="1354" w:type="dxa"/>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hanging="844"/>
              <w:rPr>
                <w:lang w:val="pt-BR"/>
              </w:rPr>
            </w:pPr>
          </w:p>
        </w:tc>
        <w:tc>
          <w:tcPr>
            <w:tcW w:w="1156" w:type="dxa"/>
            <w:vAlign w:val="center"/>
          </w:tcPr>
          <w:p w:rsidR="00BE249F" w:rsidRDefault="00BE249F" w:rsidP="00BE249F">
            <w:pPr>
              <w:pStyle w:val="ListParagraph1"/>
              <w:tabs>
                <w:tab w:val="left" w:pos="5235"/>
              </w:tabs>
              <w:ind w:left="284"/>
              <w:rPr>
                <w:b/>
              </w:rPr>
            </w:pPr>
            <w:r>
              <w:rPr>
                <w:b/>
              </w:rPr>
              <w:t>IV</w:t>
            </w:r>
          </w:p>
        </w:tc>
        <w:tc>
          <w:tcPr>
            <w:tcW w:w="10348" w:type="dxa"/>
          </w:tcPr>
          <w:p w:rsidR="00BE249F" w:rsidRDefault="00BE249F" w:rsidP="00BE249F">
            <w:pPr>
              <w:rPr>
                <w:lang w:val="sv-SE"/>
              </w:rPr>
            </w:pPr>
            <w:r>
              <w:rPr>
                <w:b/>
                <w:bCs/>
                <w:lang w:val="sv-SE"/>
              </w:rPr>
              <w:t>Lĩnh vực nhà ở (02 thủ tục)</w:t>
            </w:r>
          </w:p>
        </w:tc>
        <w:tc>
          <w:tcPr>
            <w:tcW w:w="1354" w:type="dxa"/>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Default="00BE249F" w:rsidP="00BE249F">
            <w:pPr>
              <w:pStyle w:val="NormalWeb"/>
              <w:spacing w:before="0" w:beforeAutospacing="0" w:after="0" w:afterAutospacing="0"/>
              <w:jc w:val="both"/>
              <w:rPr>
                <w:color w:val="000000"/>
                <w:sz w:val="28"/>
                <w:szCs w:val="28"/>
                <w:lang w:val="sv-SE"/>
              </w:rPr>
            </w:pPr>
            <w:r>
              <w:rPr>
                <w:color w:val="000000"/>
                <w:sz w:val="28"/>
                <w:szCs w:val="28"/>
                <w:lang w:val="sv-SE"/>
              </w:rPr>
              <w:t>Xác nhận về thực trạng nhà ở và lập danh sách đối tượng người có công được hỗ trợ nhà ở trên địa bàn</w:t>
            </w:r>
          </w:p>
        </w:tc>
        <w:tc>
          <w:tcPr>
            <w:tcW w:w="1354" w:type="dxa"/>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tcPr>
          <w:p w:rsidR="00BE249F" w:rsidRDefault="00BE249F" w:rsidP="00BE249F">
            <w:pPr>
              <w:pStyle w:val="NormalWeb"/>
              <w:spacing w:before="0" w:beforeAutospacing="0" w:after="0" w:afterAutospacing="0"/>
              <w:jc w:val="both"/>
              <w:rPr>
                <w:color w:val="000000"/>
                <w:sz w:val="28"/>
                <w:szCs w:val="28"/>
                <w:lang w:val="sv-SE"/>
              </w:rPr>
            </w:pPr>
            <w:r>
              <w:rPr>
                <w:color w:val="000000"/>
                <w:sz w:val="28"/>
                <w:szCs w:val="28"/>
                <w:lang w:val="sv-SE"/>
              </w:rPr>
              <w:t>Xác nhận xây dựng nhà ở hoàn thành theo giai đoạn, xác nhận hoàn thành xây dựng nhà ở</w:t>
            </w:r>
          </w:p>
        </w:tc>
        <w:tc>
          <w:tcPr>
            <w:tcW w:w="1354" w:type="dxa"/>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hanging="844"/>
              <w:rPr>
                <w:lang w:val="pt-BR"/>
              </w:rPr>
            </w:pPr>
          </w:p>
        </w:tc>
        <w:tc>
          <w:tcPr>
            <w:tcW w:w="1156" w:type="dxa"/>
            <w:vAlign w:val="center"/>
          </w:tcPr>
          <w:p w:rsidR="00BE249F" w:rsidRDefault="00BE249F" w:rsidP="00F81306">
            <w:pPr>
              <w:pStyle w:val="ListParagraph1"/>
              <w:tabs>
                <w:tab w:val="left" w:pos="5235"/>
              </w:tabs>
              <w:ind w:left="284"/>
              <w:rPr>
                <w:b/>
              </w:rPr>
            </w:pPr>
            <w:r>
              <w:rPr>
                <w:b/>
              </w:rPr>
              <w:t>B</w:t>
            </w:r>
            <w:r w:rsidR="00F81306">
              <w:rPr>
                <w:b/>
              </w:rPr>
              <w:t>3</w:t>
            </w:r>
          </w:p>
        </w:tc>
        <w:tc>
          <w:tcPr>
            <w:tcW w:w="10348" w:type="dxa"/>
            <w:vAlign w:val="center"/>
          </w:tcPr>
          <w:p w:rsidR="00BE249F" w:rsidRDefault="00BE249F" w:rsidP="00BE249F">
            <w:r>
              <w:rPr>
                <w:b/>
                <w:lang w:val="pt-BR"/>
              </w:rPr>
              <w:t>LĨNH VỰC VĂN HÓA (</w:t>
            </w:r>
            <w:r w:rsidR="00767833">
              <w:rPr>
                <w:b/>
                <w:lang w:val="pt-BR"/>
              </w:rPr>
              <w:t>0</w:t>
            </w:r>
            <w:r>
              <w:rPr>
                <w:b/>
                <w:lang w:val="pt-BR"/>
              </w:rPr>
              <w:t>7 thủ tục)</w:t>
            </w:r>
          </w:p>
        </w:tc>
        <w:tc>
          <w:tcPr>
            <w:tcW w:w="1354" w:type="dxa"/>
            <w:vAlign w:val="center"/>
          </w:tcPr>
          <w:p w:rsidR="00BE249F" w:rsidRDefault="00BE249F" w:rsidP="00BE249F">
            <w:pPr>
              <w:jc w:val="center"/>
              <w:rPr>
                <w:lang w:val="pt-BR"/>
              </w:rPr>
            </w:pPr>
          </w:p>
        </w:tc>
        <w:tc>
          <w:tcPr>
            <w:tcW w:w="1339" w:type="dxa"/>
          </w:tcPr>
          <w:p w:rsidR="00BE249F" w:rsidRDefault="00BE249F" w:rsidP="00BE249F">
            <w:pPr>
              <w:jc w:val="center"/>
              <w:rPr>
                <w:lang w:val="pt-BR"/>
              </w:rPr>
            </w:pPr>
          </w:p>
        </w:tc>
      </w:tr>
      <w:tr w:rsidR="005426F0" w:rsidTr="009D35E3">
        <w:trPr>
          <w:trHeight w:val="361"/>
        </w:trPr>
        <w:tc>
          <w:tcPr>
            <w:tcW w:w="1008" w:type="dxa"/>
            <w:vAlign w:val="center"/>
          </w:tcPr>
          <w:p w:rsidR="005426F0" w:rsidRDefault="005426F0" w:rsidP="005426F0">
            <w:pPr>
              <w:pStyle w:val="ListParagraph1"/>
              <w:tabs>
                <w:tab w:val="left" w:pos="754"/>
                <w:tab w:val="left" w:pos="5235"/>
              </w:tabs>
              <w:ind w:left="754" w:hanging="844"/>
              <w:rPr>
                <w:lang w:val="pt-BR"/>
              </w:rPr>
            </w:pPr>
          </w:p>
        </w:tc>
        <w:tc>
          <w:tcPr>
            <w:tcW w:w="1156" w:type="dxa"/>
            <w:vAlign w:val="center"/>
          </w:tcPr>
          <w:p w:rsidR="005426F0" w:rsidRDefault="005426F0" w:rsidP="005426F0">
            <w:pPr>
              <w:pStyle w:val="ListParagraph1"/>
              <w:tabs>
                <w:tab w:val="left" w:pos="5235"/>
              </w:tabs>
              <w:ind w:left="284"/>
              <w:rPr>
                <w:b/>
              </w:rPr>
            </w:pPr>
            <w:r>
              <w:rPr>
                <w:b/>
              </w:rPr>
              <w:t>I</w:t>
            </w:r>
          </w:p>
        </w:tc>
        <w:tc>
          <w:tcPr>
            <w:tcW w:w="10348" w:type="dxa"/>
            <w:vAlign w:val="bottom"/>
          </w:tcPr>
          <w:p w:rsidR="005426F0" w:rsidRDefault="005426F0" w:rsidP="005426F0">
            <w:pPr>
              <w:rPr>
                <w:b/>
                <w:bCs/>
                <w:color w:val="000000"/>
                <w:sz w:val="26"/>
                <w:szCs w:val="26"/>
              </w:rPr>
            </w:pPr>
            <w:r>
              <w:rPr>
                <w:b/>
                <w:bCs/>
                <w:color w:val="000000"/>
                <w:sz w:val="26"/>
                <w:szCs w:val="26"/>
              </w:rPr>
              <w:t>Lĩnh vực Văn hóa cơ sở (03 thủ tục)</w:t>
            </w:r>
          </w:p>
        </w:tc>
        <w:tc>
          <w:tcPr>
            <w:tcW w:w="1354" w:type="dxa"/>
            <w:vAlign w:val="center"/>
          </w:tcPr>
          <w:p w:rsidR="005426F0" w:rsidRDefault="005426F0" w:rsidP="005426F0">
            <w:pPr>
              <w:jc w:val="center"/>
            </w:pPr>
          </w:p>
        </w:tc>
        <w:tc>
          <w:tcPr>
            <w:tcW w:w="1339" w:type="dxa"/>
          </w:tcPr>
          <w:p w:rsidR="005426F0" w:rsidRDefault="005426F0" w:rsidP="005426F0">
            <w:pPr>
              <w:jc w:val="center"/>
            </w:pPr>
          </w:p>
        </w:tc>
      </w:tr>
      <w:tr w:rsidR="005426F0" w:rsidTr="009D35E3">
        <w:trPr>
          <w:trHeight w:val="361"/>
        </w:trPr>
        <w:tc>
          <w:tcPr>
            <w:tcW w:w="1008" w:type="dxa"/>
            <w:vAlign w:val="center"/>
          </w:tcPr>
          <w:p w:rsidR="005426F0" w:rsidRDefault="005426F0" w:rsidP="005426F0">
            <w:pPr>
              <w:pStyle w:val="ListParagraph1"/>
              <w:numPr>
                <w:ilvl w:val="0"/>
                <w:numId w:val="7"/>
              </w:numPr>
              <w:tabs>
                <w:tab w:val="left" w:pos="754"/>
                <w:tab w:val="left" w:pos="5235"/>
              </w:tabs>
              <w:ind w:hanging="844"/>
              <w:rPr>
                <w:lang w:val="pt-BR"/>
              </w:rPr>
            </w:pPr>
          </w:p>
        </w:tc>
        <w:tc>
          <w:tcPr>
            <w:tcW w:w="1156" w:type="dxa"/>
            <w:vAlign w:val="center"/>
          </w:tcPr>
          <w:p w:rsidR="005426F0" w:rsidRDefault="005426F0" w:rsidP="005426F0">
            <w:pPr>
              <w:pStyle w:val="ListParagraph1"/>
              <w:tabs>
                <w:tab w:val="left" w:pos="5235"/>
              </w:tabs>
              <w:ind w:left="284"/>
            </w:pPr>
            <w:r>
              <w:t>1.</w:t>
            </w:r>
          </w:p>
        </w:tc>
        <w:tc>
          <w:tcPr>
            <w:tcW w:w="10348" w:type="dxa"/>
            <w:vAlign w:val="center"/>
          </w:tcPr>
          <w:p w:rsidR="005426F0" w:rsidRDefault="005426F0" w:rsidP="005426F0">
            <w:pPr>
              <w:jc w:val="both"/>
              <w:rPr>
                <w:color w:val="000000"/>
                <w:sz w:val="26"/>
                <w:szCs w:val="26"/>
              </w:rPr>
            </w:pPr>
            <w:r>
              <w:rPr>
                <w:color w:val="000000"/>
                <w:sz w:val="26"/>
                <w:szCs w:val="26"/>
              </w:rPr>
              <w:t>Thông báo tổ chức lễ hội</w:t>
            </w:r>
          </w:p>
        </w:tc>
        <w:tc>
          <w:tcPr>
            <w:tcW w:w="1354" w:type="dxa"/>
            <w:vAlign w:val="center"/>
          </w:tcPr>
          <w:p w:rsidR="005426F0" w:rsidRDefault="005426F0" w:rsidP="005426F0">
            <w:pPr>
              <w:jc w:val="center"/>
            </w:pPr>
            <w:r>
              <w:t>X</w:t>
            </w:r>
          </w:p>
        </w:tc>
        <w:tc>
          <w:tcPr>
            <w:tcW w:w="1339" w:type="dxa"/>
          </w:tcPr>
          <w:p w:rsidR="005426F0" w:rsidRDefault="005426F0" w:rsidP="005426F0">
            <w:pPr>
              <w:jc w:val="center"/>
            </w:pPr>
          </w:p>
        </w:tc>
      </w:tr>
      <w:tr w:rsidR="005426F0" w:rsidTr="009D35E3">
        <w:trPr>
          <w:trHeight w:val="361"/>
        </w:trPr>
        <w:tc>
          <w:tcPr>
            <w:tcW w:w="1008" w:type="dxa"/>
            <w:vAlign w:val="center"/>
          </w:tcPr>
          <w:p w:rsidR="005426F0" w:rsidRDefault="005426F0" w:rsidP="005426F0">
            <w:pPr>
              <w:pStyle w:val="ListParagraph1"/>
              <w:numPr>
                <w:ilvl w:val="0"/>
                <w:numId w:val="7"/>
              </w:numPr>
              <w:tabs>
                <w:tab w:val="left" w:pos="754"/>
                <w:tab w:val="left" w:pos="5235"/>
              </w:tabs>
              <w:ind w:hanging="844"/>
              <w:rPr>
                <w:lang w:val="pt-BR"/>
              </w:rPr>
            </w:pPr>
          </w:p>
        </w:tc>
        <w:tc>
          <w:tcPr>
            <w:tcW w:w="1156" w:type="dxa"/>
            <w:vAlign w:val="center"/>
          </w:tcPr>
          <w:p w:rsidR="005426F0" w:rsidRDefault="005426F0" w:rsidP="005426F0">
            <w:pPr>
              <w:pStyle w:val="ListParagraph1"/>
              <w:tabs>
                <w:tab w:val="left" w:pos="5235"/>
              </w:tabs>
              <w:ind w:left="284"/>
            </w:pPr>
            <w:r>
              <w:t>2.</w:t>
            </w:r>
          </w:p>
        </w:tc>
        <w:tc>
          <w:tcPr>
            <w:tcW w:w="10348" w:type="dxa"/>
            <w:vAlign w:val="center"/>
          </w:tcPr>
          <w:p w:rsidR="005426F0" w:rsidRDefault="005426F0" w:rsidP="005426F0">
            <w:pPr>
              <w:jc w:val="both"/>
              <w:rPr>
                <w:color w:val="000000"/>
                <w:sz w:val="26"/>
                <w:szCs w:val="26"/>
              </w:rPr>
            </w:pPr>
            <w:r>
              <w:rPr>
                <w:color w:val="000000"/>
                <w:sz w:val="26"/>
                <w:szCs w:val="26"/>
              </w:rPr>
              <w:t>Xét tặng danh hiệu Gia đình văn hóa hàng năm</w:t>
            </w:r>
          </w:p>
        </w:tc>
        <w:tc>
          <w:tcPr>
            <w:tcW w:w="1354" w:type="dxa"/>
            <w:vAlign w:val="center"/>
          </w:tcPr>
          <w:p w:rsidR="005426F0" w:rsidRDefault="005426F0" w:rsidP="005426F0">
            <w:pPr>
              <w:jc w:val="center"/>
            </w:pPr>
            <w:r>
              <w:t>X</w:t>
            </w:r>
          </w:p>
        </w:tc>
        <w:tc>
          <w:tcPr>
            <w:tcW w:w="1339" w:type="dxa"/>
          </w:tcPr>
          <w:p w:rsidR="005426F0" w:rsidRDefault="005426F0" w:rsidP="005426F0">
            <w:pPr>
              <w:jc w:val="center"/>
            </w:pPr>
          </w:p>
        </w:tc>
      </w:tr>
      <w:tr w:rsidR="005426F0" w:rsidTr="009D35E3">
        <w:trPr>
          <w:trHeight w:val="361"/>
        </w:trPr>
        <w:tc>
          <w:tcPr>
            <w:tcW w:w="1008" w:type="dxa"/>
            <w:vAlign w:val="center"/>
          </w:tcPr>
          <w:p w:rsidR="005426F0" w:rsidRDefault="005426F0" w:rsidP="005426F0">
            <w:pPr>
              <w:pStyle w:val="ListParagraph1"/>
              <w:numPr>
                <w:ilvl w:val="0"/>
                <w:numId w:val="7"/>
              </w:numPr>
              <w:tabs>
                <w:tab w:val="left" w:pos="754"/>
                <w:tab w:val="left" w:pos="5235"/>
              </w:tabs>
              <w:ind w:hanging="844"/>
              <w:rPr>
                <w:lang w:val="pt-BR"/>
              </w:rPr>
            </w:pPr>
          </w:p>
        </w:tc>
        <w:tc>
          <w:tcPr>
            <w:tcW w:w="1156" w:type="dxa"/>
            <w:vAlign w:val="center"/>
          </w:tcPr>
          <w:p w:rsidR="005426F0" w:rsidRDefault="005426F0" w:rsidP="005426F0">
            <w:pPr>
              <w:pStyle w:val="ListParagraph1"/>
              <w:tabs>
                <w:tab w:val="left" w:pos="5235"/>
              </w:tabs>
              <w:ind w:left="284"/>
            </w:pPr>
            <w:r>
              <w:t>3.</w:t>
            </w:r>
          </w:p>
        </w:tc>
        <w:tc>
          <w:tcPr>
            <w:tcW w:w="10348" w:type="dxa"/>
            <w:vAlign w:val="center"/>
          </w:tcPr>
          <w:p w:rsidR="005426F0" w:rsidRDefault="005426F0" w:rsidP="005426F0">
            <w:pPr>
              <w:jc w:val="both"/>
              <w:rPr>
                <w:color w:val="000000"/>
                <w:sz w:val="26"/>
                <w:szCs w:val="26"/>
              </w:rPr>
            </w:pPr>
            <w:r>
              <w:rPr>
                <w:color w:val="000000"/>
                <w:sz w:val="26"/>
                <w:szCs w:val="26"/>
              </w:rPr>
              <w:t>Xét tặng Giấy khen Gia đình văn hóa</w:t>
            </w:r>
          </w:p>
        </w:tc>
        <w:tc>
          <w:tcPr>
            <w:tcW w:w="1354" w:type="dxa"/>
            <w:vAlign w:val="center"/>
          </w:tcPr>
          <w:p w:rsidR="005426F0" w:rsidRDefault="005426F0" w:rsidP="005426F0">
            <w:pPr>
              <w:jc w:val="center"/>
            </w:pPr>
            <w:r>
              <w:t>X</w:t>
            </w:r>
          </w:p>
        </w:tc>
        <w:tc>
          <w:tcPr>
            <w:tcW w:w="1339" w:type="dxa"/>
          </w:tcPr>
          <w:p w:rsidR="005426F0" w:rsidRDefault="005426F0" w:rsidP="005426F0">
            <w:pPr>
              <w:jc w:val="center"/>
            </w:pPr>
          </w:p>
        </w:tc>
      </w:tr>
      <w:tr w:rsidR="005426F0" w:rsidTr="009D35E3">
        <w:trPr>
          <w:trHeight w:val="361"/>
        </w:trPr>
        <w:tc>
          <w:tcPr>
            <w:tcW w:w="1008" w:type="dxa"/>
            <w:vAlign w:val="center"/>
          </w:tcPr>
          <w:p w:rsidR="005426F0" w:rsidRDefault="005426F0" w:rsidP="005426F0">
            <w:pPr>
              <w:pStyle w:val="ListParagraph1"/>
              <w:tabs>
                <w:tab w:val="left" w:pos="754"/>
                <w:tab w:val="left" w:pos="5235"/>
              </w:tabs>
              <w:ind w:left="754"/>
              <w:rPr>
                <w:lang w:val="pt-BR"/>
              </w:rPr>
            </w:pPr>
          </w:p>
        </w:tc>
        <w:tc>
          <w:tcPr>
            <w:tcW w:w="1156" w:type="dxa"/>
            <w:vAlign w:val="center"/>
          </w:tcPr>
          <w:p w:rsidR="005426F0" w:rsidRPr="005426F0" w:rsidRDefault="005426F0" w:rsidP="005426F0">
            <w:pPr>
              <w:pStyle w:val="ListParagraph1"/>
              <w:tabs>
                <w:tab w:val="left" w:pos="5235"/>
              </w:tabs>
              <w:ind w:left="284"/>
              <w:rPr>
                <w:b/>
              </w:rPr>
            </w:pPr>
            <w:r w:rsidRPr="005426F0">
              <w:rPr>
                <w:b/>
              </w:rPr>
              <w:t>II.</w:t>
            </w:r>
          </w:p>
        </w:tc>
        <w:tc>
          <w:tcPr>
            <w:tcW w:w="10348" w:type="dxa"/>
            <w:vAlign w:val="center"/>
          </w:tcPr>
          <w:p w:rsidR="005426F0" w:rsidRDefault="005426F0" w:rsidP="005426F0">
            <w:pPr>
              <w:rPr>
                <w:b/>
                <w:bCs/>
                <w:color w:val="000000"/>
                <w:sz w:val="26"/>
                <w:szCs w:val="26"/>
              </w:rPr>
            </w:pPr>
            <w:r>
              <w:rPr>
                <w:b/>
                <w:bCs/>
                <w:color w:val="000000"/>
                <w:sz w:val="26"/>
                <w:szCs w:val="26"/>
              </w:rPr>
              <w:t>Lĩnh vực thư viện (03 thủ tục)</w:t>
            </w:r>
          </w:p>
        </w:tc>
        <w:tc>
          <w:tcPr>
            <w:tcW w:w="1354" w:type="dxa"/>
            <w:vAlign w:val="center"/>
          </w:tcPr>
          <w:p w:rsidR="005426F0" w:rsidRDefault="005426F0" w:rsidP="005426F0">
            <w:pPr>
              <w:jc w:val="center"/>
            </w:pPr>
            <w:r>
              <w:t>X</w:t>
            </w:r>
          </w:p>
        </w:tc>
        <w:tc>
          <w:tcPr>
            <w:tcW w:w="1339" w:type="dxa"/>
          </w:tcPr>
          <w:p w:rsidR="005426F0" w:rsidRDefault="005426F0" w:rsidP="005426F0">
            <w:pPr>
              <w:jc w:val="center"/>
            </w:pPr>
          </w:p>
        </w:tc>
      </w:tr>
      <w:tr w:rsidR="005426F0" w:rsidTr="009D35E3">
        <w:trPr>
          <w:trHeight w:val="361"/>
        </w:trPr>
        <w:tc>
          <w:tcPr>
            <w:tcW w:w="1008" w:type="dxa"/>
            <w:vAlign w:val="center"/>
          </w:tcPr>
          <w:p w:rsidR="005426F0" w:rsidRDefault="005426F0" w:rsidP="005426F0">
            <w:pPr>
              <w:pStyle w:val="ListParagraph1"/>
              <w:numPr>
                <w:ilvl w:val="0"/>
                <w:numId w:val="7"/>
              </w:numPr>
              <w:tabs>
                <w:tab w:val="left" w:pos="754"/>
                <w:tab w:val="left" w:pos="5235"/>
              </w:tabs>
              <w:ind w:hanging="844"/>
              <w:rPr>
                <w:lang w:val="pt-BR"/>
              </w:rPr>
            </w:pPr>
          </w:p>
        </w:tc>
        <w:tc>
          <w:tcPr>
            <w:tcW w:w="1156" w:type="dxa"/>
            <w:vAlign w:val="center"/>
          </w:tcPr>
          <w:p w:rsidR="005426F0" w:rsidRDefault="005426F0" w:rsidP="005426F0">
            <w:pPr>
              <w:pStyle w:val="ListParagraph1"/>
              <w:tabs>
                <w:tab w:val="left" w:pos="5235"/>
              </w:tabs>
              <w:ind w:left="284"/>
            </w:pPr>
            <w:r>
              <w:t>1.</w:t>
            </w:r>
          </w:p>
        </w:tc>
        <w:tc>
          <w:tcPr>
            <w:tcW w:w="10348" w:type="dxa"/>
            <w:vAlign w:val="center"/>
          </w:tcPr>
          <w:p w:rsidR="005426F0" w:rsidRDefault="005426F0" w:rsidP="005426F0">
            <w:pPr>
              <w:jc w:val="both"/>
              <w:rPr>
                <w:color w:val="000000"/>
                <w:sz w:val="26"/>
                <w:szCs w:val="26"/>
              </w:rPr>
            </w:pPr>
            <w:r>
              <w:rPr>
                <w:color w:val="000000"/>
                <w:sz w:val="26"/>
                <w:szCs w:val="26"/>
              </w:rPr>
              <w:t>Thông báo thành lập thư viện đối với thư viện cộng đồng</w:t>
            </w:r>
          </w:p>
        </w:tc>
        <w:tc>
          <w:tcPr>
            <w:tcW w:w="1354" w:type="dxa"/>
            <w:vAlign w:val="center"/>
          </w:tcPr>
          <w:p w:rsidR="005426F0" w:rsidRDefault="005426F0" w:rsidP="005426F0">
            <w:pPr>
              <w:jc w:val="center"/>
            </w:pPr>
            <w:r>
              <w:t>X</w:t>
            </w:r>
          </w:p>
        </w:tc>
        <w:tc>
          <w:tcPr>
            <w:tcW w:w="1339" w:type="dxa"/>
          </w:tcPr>
          <w:p w:rsidR="005426F0" w:rsidRDefault="005426F0" w:rsidP="005426F0">
            <w:pPr>
              <w:jc w:val="center"/>
            </w:pPr>
          </w:p>
        </w:tc>
      </w:tr>
      <w:tr w:rsidR="005426F0" w:rsidTr="009D35E3">
        <w:trPr>
          <w:trHeight w:val="361"/>
        </w:trPr>
        <w:tc>
          <w:tcPr>
            <w:tcW w:w="1008" w:type="dxa"/>
            <w:vAlign w:val="center"/>
          </w:tcPr>
          <w:p w:rsidR="005426F0" w:rsidRDefault="005426F0" w:rsidP="005426F0">
            <w:pPr>
              <w:pStyle w:val="ListParagraph1"/>
              <w:numPr>
                <w:ilvl w:val="0"/>
                <w:numId w:val="7"/>
              </w:numPr>
              <w:tabs>
                <w:tab w:val="left" w:pos="754"/>
                <w:tab w:val="left" w:pos="5235"/>
              </w:tabs>
              <w:ind w:hanging="844"/>
              <w:rPr>
                <w:lang w:val="pt-BR"/>
              </w:rPr>
            </w:pPr>
          </w:p>
        </w:tc>
        <w:tc>
          <w:tcPr>
            <w:tcW w:w="1156" w:type="dxa"/>
            <w:vAlign w:val="center"/>
          </w:tcPr>
          <w:p w:rsidR="005426F0" w:rsidRDefault="005426F0" w:rsidP="005426F0">
            <w:pPr>
              <w:pStyle w:val="ListParagraph1"/>
              <w:tabs>
                <w:tab w:val="left" w:pos="5235"/>
              </w:tabs>
              <w:ind w:left="284"/>
            </w:pPr>
            <w:r>
              <w:t>2.</w:t>
            </w:r>
          </w:p>
        </w:tc>
        <w:tc>
          <w:tcPr>
            <w:tcW w:w="10348" w:type="dxa"/>
            <w:vAlign w:val="center"/>
          </w:tcPr>
          <w:p w:rsidR="005426F0" w:rsidRDefault="005426F0" w:rsidP="005426F0">
            <w:pPr>
              <w:jc w:val="both"/>
              <w:rPr>
                <w:color w:val="000000"/>
                <w:sz w:val="26"/>
                <w:szCs w:val="26"/>
              </w:rPr>
            </w:pPr>
            <w:r>
              <w:rPr>
                <w:color w:val="000000"/>
                <w:sz w:val="26"/>
                <w:szCs w:val="26"/>
              </w:rPr>
              <w:t>Thông báo sáp nhập, hợp nhất, chia, tách thư viện đối với thư viện cộng đồng</w:t>
            </w:r>
          </w:p>
        </w:tc>
        <w:tc>
          <w:tcPr>
            <w:tcW w:w="1354" w:type="dxa"/>
            <w:vAlign w:val="center"/>
          </w:tcPr>
          <w:p w:rsidR="005426F0" w:rsidRDefault="005426F0" w:rsidP="005426F0">
            <w:pPr>
              <w:jc w:val="center"/>
            </w:pPr>
            <w:r>
              <w:t>X</w:t>
            </w:r>
          </w:p>
        </w:tc>
        <w:tc>
          <w:tcPr>
            <w:tcW w:w="1339" w:type="dxa"/>
          </w:tcPr>
          <w:p w:rsidR="005426F0" w:rsidRDefault="005426F0" w:rsidP="005426F0">
            <w:pPr>
              <w:jc w:val="center"/>
            </w:pPr>
          </w:p>
        </w:tc>
      </w:tr>
      <w:tr w:rsidR="005426F0" w:rsidTr="009D35E3">
        <w:trPr>
          <w:trHeight w:val="361"/>
        </w:trPr>
        <w:tc>
          <w:tcPr>
            <w:tcW w:w="1008" w:type="dxa"/>
            <w:vAlign w:val="center"/>
          </w:tcPr>
          <w:p w:rsidR="005426F0" w:rsidRDefault="005426F0" w:rsidP="005426F0">
            <w:pPr>
              <w:pStyle w:val="ListParagraph1"/>
              <w:numPr>
                <w:ilvl w:val="0"/>
                <w:numId w:val="7"/>
              </w:numPr>
              <w:tabs>
                <w:tab w:val="left" w:pos="754"/>
                <w:tab w:val="left" w:pos="5235"/>
              </w:tabs>
              <w:ind w:hanging="844"/>
              <w:rPr>
                <w:lang w:val="pt-BR"/>
              </w:rPr>
            </w:pPr>
          </w:p>
        </w:tc>
        <w:tc>
          <w:tcPr>
            <w:tcW w:w="1156" w:type="dxa"/>
            <w:vAlign w:val="center"/>
          </w:tcPr>
          <w:p w:rsidR="005426F0" w:rsidRDefault="005426F0" w:rsidP="005426F0">
            <w:pPr>
              <w:pStyle w:val="ListParagraph1"/>
              <w:tabs>
                <w:tab w:val="left" w:pos="5235"/>
              </w:tabs>
              <w:ind w:left="284"/>
            </w:pPr>
            <w:r>
              <w:t>3.</w:t>
            </w:r>
          </w:p>
        </w:tc>
        <w:tc>
          <w:tcPr>
            <w:tcW w:w="10348" w:type="dxa"/>
            <w:vAlign w:val="center"/>
          </w:tcPr>
          <w:p w:rsidR="005426F0" w:rsidRDefault="005426F0" w:rsidP="005426F0">
            <w:pPr>
              <w:jc w:val="both"/>
              <w:rPr>
                <w:color w:val="000000"/>
                <w:sz w:val="26"/>
                <w:szCs w:val="26"/>
              </w:rPr>
            </w:pPr>
            <w:r>
              <w:rPr>
                <w:color w:val="000000"/>
                <w:sz w:val="26"/>
                <w:szCs w:val="26"/>
              </w:rPr>
              <w:t xml:space="preserve">Thông báo chấm dứt hoạt động thư viện cộng đồng </w:t>
            </w:r>
          </w:p>
        </w:tc>
        <w:tc>
          <w:tcPr>
            <w:tcW w:w="1354" w:type="dxa"/>
            <w:vAlign w:val="center"/>
          </w:tcPr>
          <w:p w:rsidR="005426F0" w:rsidRDefault="005426F0" w:rsidP="005426F0">
            <w:pPr>
              <w:jc w:val="center"/>
            </w:pPr>
          </w:p>
        </w:tc>
        <w:tc>
          <w:tcPr>
            <w:tcW w:w="1339" w:type="dxa"/>
          </w:tcPr>
          <w:p w:rsidR="005426F0" w:rsidRDefault="005426F0" w:rsidP="005426F0">
            <w:pPr>
              <w:jc w:val="center"/>
            </w:pPr>
          </w:p>
        </w:tc>
      </w:tr>
      <w:tr w:rsidR="005426F0" w:rsidTr="009D35E3">
        <w:trPr>
          <w:trHeight w:val="361"/>
        </w:trPr>
        <w:tc>
          <w:tcPr>
            <w:tcW w:w="1008" w:type="dxa"/>
            <w:vAlign w:val="center"/>
          </w:tcPr>
          <w:p w:rsidR="005426F0" w:rsidRDefault="005426F0" w:rsidP="005426F0">
            <w:pPr>
              <w:pStyle w:val="ListParagraph1"/>
              <w:tabs>
                <w:tab w:val="left" w:pos="754"/>
                <w:tab w:val="left" w:pos="5235"/>
              </w:tabs>
              <w:ind w:left="754"/>
              <w:rPr>
                <w:lang w:val="pt-BR"/>
              </w:rPr>
            </w:pPr>
          </w:p>
        </w:tc>
        <w:tc>
          <w:tcPr>
            <w:tcW w:w="1156" w:type="dxa"/>
            <w:vAlign w:val="center"/>
          </w:tcPr>
          <w:p w:rsidR="005426F0" w:rsidRPr="005426F0" w:rsidRDefault="005426F0" w:rsidP="005426F0">
            <w:pPr>
              <w:pStyle w:val="ListParagraph1"/>
              <w:tabs>
                <w:tab w:val="left" w:pos="5235"/>
              </w:tabs>
              <w:ind w:left="284"/>
              <w:rPr>
                <w:b/>
              </w:rPr>
            </w:pPr>
            <w:r w:rsidRPr="005426F0">
              <w:rPr>
                <w:b/>
              </w:rPr>
              <w:t>III</w:t>
            </w:r>
          </w:p>
        </w:tc>
        <w:tc>
          <w:tcPr>
            <w:tcW w:w="10348" w:type="dxa"/>
            <w:vAlign w:val="bottom"/>
          </w:tcPr>
          <w:p w:rsidR="005426F0" w:rsidRDefault="005426F0" w:rsidP="005426F0">
            <w:pPr>
              <w:rPr>
                <w:b/>
                <w:bCs/>
                <w:color w:val="000000"/>
                <w:sz w:val="26"/>
                <w:szCs w:val="26"/>
              </w:rPr>
            </w:pPr>
            <w:r>
              <w:rPr>
                <w:b/>
                <w:bCs/>
                <w:color w:val="000000"/>
                <w:sz w:val="26"/>
                <w:szCs w:val="26"/>
              </w:rPr>
              <w:t>Lĩnh vực thể dục, thể thao</w:t>
            </w:r>
            <w:r w:rsidR="00033CC2">
              <w:rPr>
                <w:b/>
                <w:bCs/>
                <w:color w:val="000000"/>
                <w:sz w:val="26"/>
                <w:szCs w:val="26"/>
              </w:rPr>
              <w:t xml:space="preserve"> (01 thủ tục)</w:t>
            </w:r>
          </w:p>
        </w:tc>
        <w:tc>
          <w:tcPr>
            <w:tcW w:w="1354" w:type="dxa"/>
            <w:vAlign w:val="center"/>
          </w:tcPr>
          <w:p w:rsidR="005426F0" w:rsidRDefault="005426F0" w:rsidP="005426F0">
            <w:pPr>
              <w:jc w:val="center"/>
            </w:pPr>
          </w:p>
        </w:tc>
        <w:tc>
          <w:tcPr>
            <w:tcW w:w="1339" w:type="dxa"/>
          </w:tcPr>
          <w:p w:rsidR="005426F0" w:rsidRDefault="005426F0" w:rsidP="005426F0">
            <w:pPr>
              <w:jc w:val="center"/>
            </w:pPr>
          </w:p>
        </w:tc>
      </w:tr>
      <w:tr w:rsidR="005426F0" w:rsidTr="009D35E3">
        <w:trPr>
          <w:trHeight w:val="361"/>
        </w:trPr>
        <w:tc>
          <w:tcPr>
            <w:tcW w:w="1008" w:type="dxa"/>
            <w:vAlign w:val="center"/>
          </w:tcPr>
          <w:p w:rsidR="005426F0" w:rsidRDefault="005426F0" w:rsidP="005426F0">
            <w:pPr>
              <w:pStyle w:val="ListParagraph1"/>
              <w:numPr>
                <w:ilvl w:val="0"/>
                <w:numId w:val="7"/>
              </w:numPr>
              <w:tabs>
                <w:tab w:val="left" w:pos="754"/>
                <w:tab w:val="left" w:pos="5235"/>
              </w:tabs>
              <w:ind w:hanging="844"/>
              <w:rPr>
                <w:lang w:val="pt-BR"/>
              </w:rPr>
            </w:pPr>
          </w:p>
        </w:tc>
        <w:tc>
          <w:tcPr>
            <w:tcW w:w="1156" w:type="dxa"/>
            <w:vAlign w:val="center"/>
          </w:tcPr>
          <w:p w:rsidR="005426F0" w:rsidRDefault="005426F0" w:rsidP="005426F0">
            <w:pPr>
              <w:pStyle w:val="ListParagraph1"/>
              <w:tabs>
                <w:tab w:val="left" w:pos="5235"/>
              </w:tabs>
              <w:ind w:left="284"/>
            </w:pPr>
            <w:r>
              <w:t>1</w:t>
            </w:r>
            <w:r w:rsidR="009316DC">
              <w:t>.</w:t>
            </w:r>
          </w:p>
        </w:tc>
        <w:tc>
          <w:tcPr>
            <w:tcW w:w="10348" w:type="dxa"/>
            <w:vAlign w:val="bottom"/>
          </w:tcPr>
          <w:p w:rsidR="005426F0" w:rsidRDefault="005426F0" w:rsidP="005426F0">
            <w:pPr>
              <w:rPr>
                <w:color w:val="000000"/>
                <w:sz w:val="26"/>
                <w:szCs w:val="26"/>
              </w:rPr>
            </w:pPr>
            <w:r>
              <w:rPr>
                <w:color w:val="000000"/>
                <w:sz w:val="26"/>
                <w:szCs w:val="26"/>
              </w:rPr>
              <w:t>Công nhận câu lạc bộ thể thao cơ sở</w:t>
            </w:r>
          </w:p>
        </w:tc>
        <w:tc>
          <w:tcPr>
            <w:tcW w:w="1354" w:type="dxa"/>
            <w:vAlign w:val="center"/>
          </w:tcPr>
          <w:p w:rsidR="005426F0" w:rsidRDefault="005426F0" w:rsidP="005426F0">
            <w:pPr>
              <w:jc w:val="center"/>
            </w:pPr>
            <w:r>
              <w:t>X</w:t>
            </w:r>
          </w:p>
        </w:tc>
        <w:tc>
          <w:tcPr>
            <w:tcW w:w="1339" w:type="dxa"/>
          </w:tcPr>
          <w:p w:rsidR="005426F0" w:rsidRDefault="005426F0" w:rsidP="005426F0">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hanging="844"/>
              <w:rPr>
                <w:lang w:val="pt-BR"/>
              </w:rPr>
            </w:pPr>
          </w:p>
        </w:tc>
        <w:tc>
          <w:tcPr>
            <w:tcW w:w="1156" w:type="dxa"/>
            <w:vAlign w:val="center"/>
          </w:tcPr>
          <w:p w:rsidR="00BE249F" w:rsidRDefault="00F81306" w:rsidP="00BE249F">
            <w:pPr>
              <w:pStyle w:val="ListParagraph1"/>
              <w:tabs>
                <w:tab w:val="left" w:pos="5235"/>
              </w:tabs>
              <w:ind w:left="0"/>
              <w:jc w:val="center"/>
              <w:rPr>
                <w:b/>
              </w:rPr>
            </w:pPr>
            <w:r>
              <w:rPr>
                <w:b/>
              </w:rPr>
              <w:t>B4</w:t>
            </w:r>
          </w:p>
        </w:tc>
        <w:tc>
          <w:tcPr>
            <w:tcW w:w="10348" w:type="dxa"/>
          </w:tcPr>
          <w:p w:rsidR="00BE249F" w:rsidRDefault="00BE249F" w:rsidP="00333E69">
            <w:r>
              <w:rPr>
                <w:b/>
                <w:lang w:val="sv-SE"/>
              </w:rPr>
              <w:t>LĨNH VỰC NÔNG NGHIỆP VÀ PHÁT TRIỂN NÔNG THÔN (</w:t>
            </w:r>
            <w:r w:rsidR="00333E69">
              <w:rPr>
                <w:b/>
              </w:rPr>
              <w:t>8</w:t>
            </w:r>
            <w:r>
              <w:rPr>
                <w:b/>
                <w:lang w:val="sv-SE"/>
              </w:rPr>
              <w:t xml:space="preserve">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b/>
              </w:rPr>
            </w:pPr>
            <w:r>
              <w:rPr>
                <w:b/>
              </w:rPr>
              <w:t>I</w:t>
            </w:r>
          </w:p>
        </w:tc>
        <w:tc>
          <w:tcPr>
            <w:tcW w:w="10348" w:type="dxa"/>
            <w:vAlign w:val="center"/>
          </w:tcPr>
          <w:p w:rsidR="00BE249F" w:rsidRDefault="00BE249F" w:rsidP="00BE249F">
            <w:pPr>
              <w:rPr>
                <w:b/>
                <w:bCs/>
              </w:rPr>
            </w:pPr>
            <w:r>
              <w:rPr>
                <w:b/>
                <w:bCs/>
              </w:rPr>
              <w:t>Lĩnh vực trồng trọt và bảo vệ thực vật (01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vAlign w:val="center"/>
          </w:tcPr>
          <w:p w:rsidR="00BE249F" w:rsidRDefault="00BE249F" w:rsidP="00BE249F">
            <w:r w:rsidRPr="00850965">
              <w:t>Thủ</w:t>
            </w:r>
            <w:r w:rsidRPr="00850965">
              <w:rPr>
                <w:lang w:val="hr-HR"/>
              </w:rPr>
              <w:t xml:space="preserve"> </w:t>
            </w:r>
            <w:r w:rsidRPr="00850965">
              <w:t>tục</w:t>
            </w:r>
            <w:r w:rsidRPr="00850965">
              <w:rPr>
                <w:lang w:val="hr-HR"/>
              </w:rPr>
              <w:t xml:space="preserve"> đă</w:t>
            </w:r>
            <w:r w:rsidRPr="00850965">
              <w:t>ng</w:t>
            </w:r>
            <w:r w:rsidRPr="00850965">
              <w:rPr>
                <w:lang w:val="hr-HR"/>
              </w:rPr>
              <w:t xml:space="preserve"> </w:t>
            </w:r>
            <w:r w:rsidRPr="00850965">
              <w:t>k</w:t>
            </w:r>
            <w:r w:rsidRPr="00850965">
              <w:rPr>
                <w:lang w:val="hr-HR"/>
              </w:rPr>
              <w:t xml:space="preserve">ý </w:t>
            </w:r>
            <w:r w:rsidRPr="00850965">
              <w:t>chuyển</w:t>
            </w:r>
            <w:r w:rsidRPr="00850965">
              <w:rPr>
                <w:lang w:val="hr-HR"/>
              </w:rPr>
              <w:t xml:space="preserve"> đ</w:t>
            </w:r>
            <w:r w:rsidRPr="00850965">
              <w:t>ổi</w:t>
            </w:r>
            <w:r w:rsidRPr="00850965">
              <w:rPr>
                <w:lang w:val="hr-HR"/>
              </w:rPr>
              <w:t xml:space="preserve"> </w:t>
            </w:r>
            <w:r w:rsidRPr="00850965">
              <w:t>c</w:t>
            </w:r>
            <w:r w:rsidRPr="00850965">
              <w:rPr>
                <w:lang w:val="hr-HR"/>
              </w:rPr>
              <w:t xml:space="preserve">ơ </w:t>
            </w:r>
            <w:r w:rsidRPr="00850965">
              <w:t>cấu</w:t>
            </w:r>
            <w:r w:rsidRPr="00850965">
              <w:rPr>
                <w:lang w:val="hr-HR"/>
              </w:rPr>
              <w:t xml:space="preserve"> </w:t>
            </w:r>
            <w:r w:rsidRPr="00850965">
              <w:t>c</w:t>
            </w:r>
            <w:r w:rsidRPr="00850965">
              <w:rPr>
                <w:lang w:val="hr-HR"/>
              </w:rPr>
              <w:t>â</w:t>
            </w:r>
            <w:r w:rsidRPr="00850965">
              <w:t>y</w:t>
            </w:r>
            <w:r w:rsidRPr="00850965">
              <w:rPr>
                <w:lang w:val="hr-HR"/>
              </w:rPr>
              <w:t xml:space="preserve"> </w:t>
            </w:r>
            <w:r w:rsidRPr="00850965">
              <w:t>trồng</w:t>
            </w:r>
            <w:r w:rsidRPr="00850965">
              <w:rPr>
                <w:lang w:val="hr-HR"/>
              </w:rPr>
              <w:t xml:space="preserve"> </w:t>
            </w:r>
            <w:r w:rsidRPr="00850965">
              <w:t>từ</w:t>
            </w:r>
            <w:r w:rsidRPr="00850965">
              <w:rPr>
                <w:lang w:val="hr-HR"/>
              </w:rPr>
              <w:t xml:space="preserve"> đ</w:t>
            </w:r>
            <w:r w:rsidRPr="00850965">
              <w:t>ất</w:t>
            </w:r>
            <w:r w:rsidRPr="00850965">
              <w:rPr>
                <w:lang w:val="hr-HR"/>
              </w:rPr>
              <w:t xml:space="preserve"> </w:t>
            </w:r>
            <w:r w:rsidRPr="00850965">
              <w:t>trồng</w:t>
            </w:r>
            <w:r w:rsidRPr="00850965">
              <w:rPr>
                <w:lang w:val="hr-HR"/>
              </w:rPr>
              <w:t xml:space="preserve"> </w:t>
            </w:r>
            <w:r w:rsidRPr="00850965">
              <w:t>l</w:t>
            </w:r>
            <w:r w:rsidRPr="00850965">
              <w:rPr>
                <w:lang w:val="hr-HR"/>
              </w:rPr>
              <w:t>ú</w:t>
            </w:r>
            <w:r w:rsidRPr="00850965">
              <w:t>a</w:t>
            </w:r>
            <w:r w:rsidRPr="00850965">
              <w:rPr>
                <w:lang w:val="hr-HR"/>
              </w:rPr>
              <w:t xml:space="preserve"> </w:t>
            </w:r>
            <w:r w:rsidRPr="00850965">
              <w:t>sang</w:t>
            </w:r>
            <w:r w:rsidRPr="00850965">
              <w:rPr>
                <w:lang w:val="hr-HR"/>
              </w:rPr>
              <w:t xml:space="preserve"> </w:t>
            </w:r>
            <w:r w:rsidRPr="00850965">
              <w:t>trồng</w:t>
            </w:r>
            <w:r w:rsidRPr="00850965">
              <w:rPr>
                <w:lang w:val="hr-HR"/>
              </w:rPr>
              <w:t xml:space="preserve"> </w:t>
            </w:r>
            <w:r w:rsidRPr="00850965">
              <w:t>c</w:t>
            </w:r>
            <w:r w:rsidRPr="00850965">
              <w:rPr>
                <w:lang w:val="hr-HR"/>
              </w:rPr>
              <w:t>á</w:t>
            </w:r>
            <w:r w:rsidRPr="00850965">
              <w:t>c</w:t>
            </w:r>
            <w:r w:rsidRPr="00850965">
              <w:rPr>
                <w:lang w:val="hr-HR"/>
              </w:rPr>
              <w:t xml:space="preserve"> </w:t>
            </w:r>
            <w:r w:rsidRPr="00850965">
              <w:t>c</w:t>
            </w:r>
            <w:r w:rsidRPr="00850965">
              <w:rPr>
                <w:lang w:val="hr-HR"/>
              </w:rPr>
              <w:t>â</w:t>
            </w:r>
            <w:r w:rsidRPr="00850965">
              <w:t>y</w:t>
            </w:r>
            <w:r w:rsidRPr="00850965">
              <w:rPr>
                <w:lang w:val="hr-HR"/>
              </w:rPr>
              <w:t xml:space="preserve"> </w:t>
            </w:r>
            <w:r w:rsidRPr="00850965">
              <w:t>h</w:t>
            </w:r>
            <w:r w:rsidRPr="00850965">
              <w:rPr>
                <w:lang w:val="hr-HR"/>
              </w:rPr>
              <w:t>à</w:t>
            </w:r>
            <w:r w:rsidRPr="00850965">
              <w:t>ng</w:t>
            </w:r>
            <w:r w:rsidRPr="00850965">
              <w:rPr>
                <w:lang w:val="hr-HR"/>
              </w:rPr>
              <w:t xml:space="preserve"> </w:t>
            </w:r>
            <w:r w:rsidRPr="00850965">
              <w:t>n</w:t>
            </w:r>
            <w:r w:rsidRPr="00850965">
              <w:rPr>
                <w:lang w:val="hr-HR"/>
              </w:rPr>
              <w:t>ă</w:t>
            </w:r>
            <w:r w:rsidRPr="00850965">
              <w:t>m</w:t>
            </w:r>
            <w:r w:rsidRPr="00850965">
              <w:rPr>
                <w:lang w:val="hr-HR"/>
              </w:rPr>
              <w:t xml:space="preserve"> </w:t>
            </w:r>
            <w:r w:rsidRPr="00850965">
              <w:t>kh</w:t>
            </w:r>
            <w:r w:rsidRPr="00850965">
              <w:rPr>
                <w:lang w:val="hr-HR"/>
              </w:rPr>
              <w:t>á</w:t>
            </w:r>
            <w:r w:rsidRPr="00850965">
              <w:t>c</w:t>
            </w:r>
            <w:r w:rsidRPr="00850965">
              <w:rPr>
                <w:lang w:val="hr-HR"/>
              </w:rPr>
              <w:t xml:space="preserve"> </w:t>
            </w:r>
            <w:r w:rsidRPr="00850965">
              <w:t>hoặc</w:t>
            </w:r>
            <w:r w:rsidRPr="00850965">
              <w:rPr>
                <w:lang w:val="hr-HR"/>
              </w:rPr>
              <w:t xml:space="preserve"> </w:t>
            </w:r>
            <w:r w:rsidRPr="00850965">
              <w:t>trồng</w:t>
            </w:r>
            <w:r w:rsidRPr="00850965">
              <w:rPr>
                <w:lang w:val="hr-HR"/>
              </w:rPr>
              <w:t xml:space="preserve"> </w:t>
            </w:r>
            <w:r w:rsidRPr="00850965">
              <w:t>l</w:t>
            </w:r>
            <w:r w:rsidRPr="00850965">
              <w:rPr>
                <w:lang w:val="hr-HR"/>
              </w:rPr>
              <w:t>ú</w:t>
            </w:r>
            <w:r w:rsidRPr="00850965">
              <w:t>a</w:t>
            </w:r>
            <w:r w:rsidRPr="00850965">
              <w:rPr>
                <w:lang w:val="hr-HR"/>
              </w:rPr>
              <w:t xml:space="preserve"> </w:t>
            </w:r>
            <w:r w:rsidRPr="00850965">
              <w:t>kết</w:t>
            </w:r>
            <w:r w:rsidRPr="00850965">
              <w:rPr>
                <w:lang w:val="hr-HR"/>
              </w:rPr>
              <w:t xml:space="preserve"> </w:t>
            </w:r>
            <w:r w:rsidRPr="00850965">
              <w:t>hợp</w:t>
            </w:r>
            <w:r w:rsidRPr="00850965">
              <w:rPr>
                <w:lang w:val="hr-HR"/>
              </w:rPr>
              <w:t xml:space="preserve"> </w:t>
            </w:r>
            <w:r w:rsidRPr="00850965">
              <w:t>nu</w:t>
            </w:r>
            <w:r w:rsidRPr="00850965">
              <w:rPr>
                <w:lang w:val="hr-HR"/>
              </w:rPr>
              <w:t>ô</w:t>
            </w:r>
            <w:r w:rsidRPr="00850965">
              <w:t>i</w:t>
            </w:r>
            <w:r w:rsidRPr="00850965">
              <w:rPr>
                <w:lang w:val="hr-HR"/>
              </w:rPr>
              <w:t xml:space="preserve"> </w:t>
            </w:r>
            <w:r w:rsidRPr="00850965">
              <w:t>trồng</w:t>
            </w:r>
            <w:r w:rsidRPr="00850965">
              <w:rPr>
                <w:lang w:val="hr-HR"/>
              </w:rPr>
              <w:t xml:space="preserve"> </w:t>
            </w:r>
            <w:r w:rsidRPr="00850965">
              <w:t>thủy</w:t>
            </w:r>
            <w:r w:rsidRPr="00850965">
              <w:rPr>
                <w:lang w:val="hr-HR"/>
              </w:rPr>
              <w:t xml:space="preserve"> </w:t>
            </w:r>
            <w:r w:rsidRPr="00850965">
              <w:t>sản</w:t>
            </w:r>
            <w:r w:rsidRPr="00850965">
              <w:rPr>
                <w:lang w:val="hr-HR"/>
              </w:rPr>
              <w:t xml:space="preserve"> </w:t>
            </w:r>
            <w:r w:rsidRPr="00850965">
              <w:t>tr</w:t>
            </w:r>
            <w:r w:rsidRPr="00850965">
              <w:rPr>
                <w:lang w:val="hr-HR"/>
              </w:rPr>
              <w:t>ê</w:t>
            </w:r>
            <w:r w:rsidRPr="00850965">
              <w:t>n</w:t>
            </w:r>
            <w:r w:rsidRPr="00850965">
              <w:rPr>
                <w:lang w:val="hr-HR"/>
              </w:rPr>
              <w:t xml:space="preserve"> đ</w:t>
            </w:r>
            <w:r w:rsidRPr="00850965">
              <w:t>ất</w:t>
            </w:r>
            <w:r w:rsidRPr="00850965">
              <w:rPr>
                <w:lang w:val="hr-HR"/>
              </w:rPr>
              <w:t xml:space="preserve"> </w:t>
            </w:r>
            <w:r w:rsidRPr="00850965">
              <w:t>trồng</w:t>
            </w:r>
            <w:r w:rsidRPr="00850965">
              <w:rPr>
                <w:lang w:val="hr-HR"/>
              </w:rPr>
              <w:t xml:space="preserve"> </w:t>
            </w:r>
            <w:r w:rsidRPr="00850965">
              <w:t>l</w:t>
            </w:r>
            <w:r w:rsidRPr="00850965">
              <w:rPr>
                <w:lang w:val="hr-HR"/>
              </w:rPr>
              <w:t>ú</w:t>
            </w:r>
            <w:r w:rsidRPr="00850965">
              <w:t>a</w:t>
            </w:r>
            <w:r w:rsidRPr="00850965">
              <w:rPr>
                <w:lang w:val="hr-HR"/>
              </w:rPr>
              <w:t>.</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hanging="844"/>
              <w:rPr>
                <w:lang w:val="pt-BR"/>
              </w:rPr>
            </w:pPr>
          </w:p>
        </w:tc>
        <w:tc>
          <w:tcPr>
            <w:tcW w:w="1156" w:type="dxa"/>
            <w:vAlign w:val="center"/>
          </w:tcPr>
          <w:p w:rsidR="00BE249F" w:rsidRDefault="00BE249F" w:rsidP="00BE249F">
            <w:pPr>
              <w:pStyle w:val="ListParagraph1"/>
              <w:tabs>
                <w:tab w:val="left" w:pos="5235"/>
              </w:tabs>
              <w:ind w:left="284"/>
            </w:pPr>
            <w:r>
              <w:rPr>
                <w:b/>
                <w:bCs/>
              </w:rPr>
              <w:t>III</w:t>
            </w:r>
          </w:p>
        </w:tc>
        <w:tc>
          <w:tcPr>
            <w:tcW w:w="10348" w:type="dxa"/>
            <w:vAlign w:val="center"/>
          </w:tcPr>
          <w:p w:rsidR="00BE249F" w:rsidRDefault="00BE249F" w:rsidP="00BE249F">
            <w:r>
              <w:rPr>
                <w:b/>
                <w:bCs/>
              </w:rPr>
              <w:t>Lĩnh vực Thủy lợi (03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vAlign w:val="center"/>
          </w:tcPr>
          <w:p w:rsidR="00BE249F" w:rsidRPr="005B3DBE" w:rsidRDefault="00BE249F" w:rsidP="00BE249F">
            <w:pPr>
              <w:jc w:val="both"/>
            </w:pPr>
            <w:r w:rsidRPr="005B3DBE">
              <w:t>Hỗ trợ đầu tư xây dựng phát triển thủy lợi nhỏ, thủy lợi nội đồng và tưới tiên tiến, tiết kiệm nước (Đối với nguồn vốn hỗ trợ trực tiếp, ngân sách địa phương và nguồn hỗ trợ hợp pháp khác của địa phương phân bổ dự toán cho UBND cấp xã thực hiện).</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vAlign w:val="center"/>
          </w:tcPr>
          <w:p w:rsidR="00BE249F" w:rsidRPr="005B3DBE" w:rsidRDefault="00BE249F" w:rsidP="00BE249F">
            <w:pPr>
              <w:jc w:val="both"/>
              <w:rPr>
                <w:bCs/>
                <w:iCs/>
                <w:lang w:val="hr-HR"/>
              </w:rPr>
            </w:pPr>
            <w:r w:rsidRPr="005B3DBE">
              <w:t>Thẩm</w:t>
            </w:r>
            <w:r w:rsidRPr="005B3DBE">
              <w:rPr>
                <w:lang w:val="hr-HR"/>
              </w:rPr>
              <w:t xml:space="preserve"> đ</w:t>
            </w:r>
            <w:r w:rsidRPr="005B3DBE">
              <w:t>ịnh</w:t>
            </w:r>
            <w:r w:rsidRPr="005B3DBE">
              <w:rPr>
                <w:lang w:val="hr-HR"/>
              </w:rPr>
              <w:t xml:space="preserve">, </w:t>
            </w:r>
            <w:r w:rsidRPr="005B3DBE">
              <w:t>ph</w:t>
            </w:r>
            <w:r w:rsidRPr="005B3DBE">
              <w:rPr>
                <w:lang w:val="hr-HR"/>
              </w:rPr>
              <w:t xml:space="preserve">ê </w:t>
            </w:r>
            <w:r w:rsidRPr="005B3DBE">
              <w:t>duyệt</w:t>
            </w:r>
            <w:r w:rsidRPr="005B3DBE">
              <w:rPr>
                <w:lang w:val="hr-HR"/>
              </w:rPr>
              <w:t xml:space="preserve"> </w:t>
            </w:r>
            <w:r w:rsidRPr="005B3DBE">
              <w:t>ph</w:t>
            </w:r>
            <w:r w:rsidRPr="005B3DBE">
              <w:rPr>
                <w:lang w:val="hr-HR"/>
              </w:rPr>
              <w:t>ươ</w:t>
            </w:r>
            <w:r w:rsidRPr="005B3DBE">
              <w:t>ng</w:t>
            </w:r>
            <w:r w:rsidRPr="005B3DBE">
              <w:rPr>
                <w:lang w:val="hr-HR"/>
              </w:rPr>
              <w:t xml:space="preserve"> á</w:t>
            </w:r>
            <w:r w:rsidRPr="005B3DBE">
              <w:t>n</w:t>
            </w:r>
            <w:r w:rsidRPr="005B3DBE">
              <w:rPr>
                <w:lang w:val="hr-HR"/>
              </w:rPr>
              <w:t xml:space="preserve"> </w:t>
            </w:r>
            <w:r w:rsidRPr="005B3DBE">
              <w:t>ứng</w:t>
            </w:r>
            <w:r w:rsidRPr="005B3DBE">
              <w:rPr>
                <w:lang w:val="hr-HR"/>
              </w:rPr>
              <w:t xml:space="preserve"> </w:t>
            </w:r>
            <w:r w:rsidRPr="005B3DBE">
              <w:t>ph</w:t>
            </w:r>
            <w:r w:rsidRPr="005B3DBE">
              <w:rPr>
                <w:lang w:val="hr-HR"/>
              </w:rPr>
              <w:t xml:space="preserve">ó </w:t>
            </w:r>
            <w:r w:rsidRPr="005B3DBE">
              <w:t>thi</w:t>
            </w:r>
            <w:r w:rsidRPr="005B3DBE">
              <w:rPr>
                <w:lang w:val="hr-HR"/>
              </w:rPr>
              <w:t>ê</w:t>
            </w:r>
            <w:r w:rsidRPr="005B3DBE">
              <w:t>n</w:t>
            </w:r>
            <w:r w:rsidRPr="005B3DBE">
              <w:rPr>
                <w:lang w:val="hr-HR"/>
              </w:rPr>
              <w:t xml:space="preserve"> </w:t>
            </w:r>
            <w:r w:rsidRPr="005B3DBE">
              <w:t>tai</w:t>
            </w:r>
            <w:r w:rsidRPr="005B3DBE">
              <w:rPr>
                <w:lang w:val="hr-HR"/>
              </w:rPr>
              <w:t xml:space="preserve"> </w:t>
            </w:r>
            <w:r w:rsidRPr="005B3DBE">
              <w:t>cho</w:t>
            </w:r>
            <w:r w:rsidRPr="005B3DBE">
              <w:rPr>
                <w:lang w:val="hr-HR"/>
              </w:rPr>
              <w:t xml:space="preserve"> </w:t>
            </w:r>
            <w:r w:rsidRPr="005B3DBE">
              <w:t>c</w:t>
            </w:r>
            <w:r w:rsidRPr="005B3DBE">
              <w:rPr>
                <w:lang w:val="hr-HR"/>
              </w:rPr>
              <w:t>ô</w:t>
            </w:r>
            <w:r w:rsidRPr="005B3DBE">
              <w:t>ng</w:t>
            </w:r>
            <w:r w:rsidRPr="005B3DBE">
              <w:rPr>
                <w:lang w:val="hr-HR"/>
              </w:rPr>
              <w:t xml:space="preserve"> </w:t>
            </w:r>
            <w:r w:rsidRPr="005B3DBE">
              <w:t>tr</w:t>
            </w:r>
            <w:r w:rsidRPr="005B3DBE">
              <w:rPr>
                <w:lang w:val="hr-HR"/>
              </w:rPr>
              <w:t>ì</w:t>
            </w:r>
            <w:r w:rsidRPr="005B3DBE">
              <w:t>nh</w:t>
            </w:r>
            <w:r w:rsidRPr="005B3DBE">
              <w:rPr>
                <w:lang w:val="hr-HR"/>
              </w:rPr>
              <w:t xml:space="preserve">, </w:t>
            </w:r>
            <w:r w:rsidRPr="005B3DBE">
              <w:t>v</w:t>
            </w:r>
            <w:r w:rsidRPr="005B3DBE">
              <w:rPr>
                <w:lang w:val="hr-HR"/>
              </w:rPr>
              <w:t>ù</w:t>
            </w:r>
            <w:r w:rsidRPr="005B3DBE">
              <w:t>ng</w:t>
            </w:r>
            <w:r w:rsidRPr="005B3DBE">
              <w:rPr>
                <w:lang w:val="hr-HR"/>
              </w:rPr>
              <w:t xml:space="preserve"> </w:t>
            </w:r>
            <w:r w:rsidRPr="005B3DBE">
              <w:t>hạ</w:t>
            </w:r>
            <w:r w:rsidRPr="005B3DBE">
              <w:rPr>
                <w:lang w:val="hr-HR"/>
              </w:rPr>
              <w:t xml:space="preserve"> </w:t>
            </w:r>
            <w:r w:rsidRPr="005B3DBE">
              <w:t>du</w:t>
            </w:r>
            <w:r w:rsidRPr="005B3DBE">
              <w:rPr>
                <w:lang w:val="hr-HR"/>
              </w:rPr>
              <w:t xml:space="preserve"> đ</w:t>
            </w:r>
            <w:r w:rsidRPr="005B3DBE">
              <w:t>ập</w:t>
            </w:r>
            <w:r w:rsidRPr="005B3DBE">
              <w:rPr>
                <w:lang w:val="hr-HR"/>
              </w:rPr>
              <w:t xml:space="preserve"> </w:t>
            </w:r>
            <w:r w:rsidRPr="005B3DBE">
              <w:t>trong</w:t>
            </w:r>
            <w:r w:rsidRPr="005B3DBE">
              <w:rPr>
                <w:lang w:val="hr-HR"/>
              </w:rPr>
              <w:t xml:space="preserve"> </w:t>
            </w:r>
            <w:r w:rsidRPr="005B3DBE">
              <w:t>qu</w:t>
            </w:r>
            <w:r w:rsidRPr="005B3DBE">
              <w:rPr>
                <w:lang w:val="hr-HR"/>
              </w:rPr>
              <w:t xml:space="preserve">á </w:t>
            </w:r>
            <w:r w:rsidRPr="005B3DBE">
              <w:t>tr</w:t>
            </w:r>
            <w:r w:rsidRPr="005B3DBE">
              <w:rPr>
                <w:lang w:val="hr-HR"/>
              </w:rPr>
              <w:t>ì</w:t>
            </w:r>
            <w:r w:rsidRPr="005B3DBE">
              <w:t>nh</w:t>
            </w:r>
            <w:r w:rsidRPr="005B3DBE">
              <w:rPr>
                <w:lang w:val="hr-HR"/>
              </w:rPr>
              <w:t xml:space="preserve"> </w:t>
            </w:r>
            <w:r w:rsidRPr="005B3DBE">
              <w:t>thi</w:t>
            </w:r>
            <w:r w:rsidRPr="005B3DBE">
              <w:rPr>
                <w:lang w:val="hr-HR"/>
              </w:rPr>
              <w:t xml:space="preserve"> </w:t>
            </w:r>
            <w:r w:rsidRPr="005B3DBE">
              <w:t>c</w:t>
            </w:r>
            <w:r w:rsidRPr="005B3DBE">
              <w:rPr>
                <w:lang w:val="hr-HR"/>
              </w:rPr>
              <w:t>ô</w:t>
            </w:r>
            <w:r w:rsidRPr="005B3DBE">
              <w:t>ng</w:t>
            </w:r>
            <w:r w:rsidRPr="005B3DBE">
              <w:rPr>
                <w:lang w:val="hr-HR"/>
              </w:rPr>
              <w:t xml:space="preserve"> </w:t>
            </w:r>
            <w:r w:rsidRPr="005B3DBE">
              <w:t>thuộc</w:t>
            </w:r>
            <w:r w:rsidRPr="005B3DBE">
              <w:rPr>
                <w:lang w:val="hr-HR"/>
              </w:rPr>
              <w:t xml:space="preserve"> </w:t>
            </w:r>
            <w:r w:rsidRPr="005B3DBE">
              <w:t>thẩm</w:t>
            </w:r>
            <w:r w:rsidRPr="005B3DBE">
              <w:rPr>
                <w:lang w:val="hr-HR"/>
              </w:rPr>
              <w:t xml:space="preserve"> </w:t>
            </w:r>
            <w:r w:rsidRPr="005B3DBE">
              <w:t>quyền</w:t>
            </w:r>
            <w:r w:rsidRPr="005B3DBE">
              <w:rPr>
                <w:lang w:val="hr-HR"/>
              </w:rPr>
              <w:t xml:space="preserve"> </w:t>
            </w:r>
            <w:r w:rsidRPr="005B3DBE">
              <w:t>của</w:t>
            </w:r>
            <w:r w:rsidRPr="005B3DBE">
              <w:rPr>
                <w:lang w:val="hr-HR"/>
              </w:rPr>
              <w:t xml:space="preserve"> </w:t>
            </w:r>
            <w:r w:rsidRPr="005B3DBE">
              <w:t>UBND</w:t>
            </w:r>
            <w:r w:rsidRPr="005B3DBE">
              <w:rPr>
                <w:lang w:val="hr-HR"/>
              </w:rPr>
              <w:t xml:space="preserve"> </w:t>
            </w:r>
            <w:r w:rsidRPr="005B3DBE">
              <w:t>cấp</w:t>
            </w:r>
            <w:r w:rsidRPr="005B3DBE">
              <w:rPr>
                <w:lang w:val="hr-HR"/>
              </w:rPr>
              <w:t xml:space="preserve"> </w:t>
            </w:r>
            <w:r w:rsidRPr="005B3DBE">
              <w:t>x</w:t>
            </w:r>
            <w:r w:rsidRPr="005B3DBE">
              <w:rPr>
                <w:lang w:val="hr-HR"/>
              </w:rPr>
              <w:t>ã.</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3.</w:t>
            </w:r>
          </w:p>
        </w:tc>
        <w:tc>
          <w:tcPr>
            <w:tcW w:w="10348" w:type="dxa"/>
            <w:vAlign w:val="center"/>
          </w:tcPr>
          <w:p w:rsidR="00BE249F" w:rsidRPr="005B3DBE" w:rsidRDefault="00BE249F" w:rsidP="00BE249F">
            <w:pPr>
              <w:jc w:val="both"/>
            </w:pPr>
            <w:r w:rsidRPr="005B3DBE">
              <w:t>Thẩm định, phê duyệt phương án ứng phó với tình huống khẩn cấp thuộc thẩm quyền của UBND cấp xã</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hanging="844"/>
              <w:rPr>
                <w:lang w:val="pt-BR"/>
              </w:rPr>
            </w:pPr>
          </w:p>
        </w:tc>
        <w:tc>
          <w:tcPr>
            <w:tcW w:w="1156" w:type="dxa"/>
            <w:vAlign w:val="center"/>
          </w:tcPr>
          <w:p w:rsidR="00BE249F" w:rsidRPr="004F0EE3" w:rsidRDefault="00BE249F" w:rsidP="00BE249F">
            <w:pPr>
              <w:ind w:left="360"/>
              <w:rPr>
                <w:b/>
              </w:rPr>
            </w:pPr>
            <w:r w:rsidRPr="004F0EE3">
              <w:rPr>
                <w:b/>
              </w:rPr>
              <w:t>I</w:t>
            </w:r>
            <w:r>
              <w:rPr>
                <w:b/>
              </w:rPr>
              <w:t>V</w:t>
            </w:r>
          </w:p>
        </w:tc>
        <w:tc>
          <w:tcPr>
            <w:tcW w:w="10348" w:type="dxa"/>
            <w:vAlign w:val="center"/>
          </w:tcPr>
          <w:p w:rsidR="00BE249F" w:rsidRPr="005B3DBE" w:rsidRDefault="00BE249F" w:rsidP="00BE249F">
            <w:pPr>
              <w:jc w:val="both"/>
              <w:rPr>
                <w:b/>
              </w:rPr>
            </w:pPr>
            <w:r>
              <w:rPr>
                <w:b/>
              </w:rPr>
              <w:t xml:space="preserve"> </w:t>
            </w:r>
            <w:r w:rsidRPr="005B3DBE">
              <w:rPr>
                <w:b/>
              </w:rPr>
              <w:t>LĨNH VỰC KHOA HỌC CÔNG NGHỆ VÀ MÔI TRƯỜNG</w:t>
            </w:r>
            <w:r>
              <w:rPr>
                <w:b/>
              </w:rPr>
              <w:t xml:space="preserve"> (01 </w:t>
            </w:r>
            <w:r>
              <w:rPr>
                <w:b/>
                <w:lang w:val="pt-BR"/>
              </w:rPr>
              <w:t>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Pr="00850965" w:rsidRDefault="00BE249F" w:rsidP="00BE249F">
            <w:pPr>
              <w:ind w:left="360"/>
            </w:pPr>
            <w:r w:rsidRPr="00850965">
              <w:t>1</w:t>
            </w:r>
          </w:p>
        </w:tc>
        <w:tc>
          <w:tcPr>
            <w:tcW w:w="10348" w:type="dxa"/>
            <w:vAlign w:val="center"/>
          </w:tcPr>
          <w:p w:rsidR="00BE249F" w:rsidRPr="005B3DBE" w:rsidRDefault="00BE249F" w:rsidP="00BB29A5">
            <w:pPr>
              <w:spacing w:before="120" w:after="120"/>
              <w:jc w:val="both"/>
            </w:pPr>
            <w:r w:rsidRPr="005B3DBE">
              <w:t>Phê duyệt</w:t>
            </w:r>
            <w:r w:rsidR="00BB29A5">
              <w:t xml:space="preserve"> kế hoạch</w:t>
            </w:r>
            <w:r w:rsidRPr="005B3DBE">
              <w:t xml:space="preserve"> khuyến nông địa phương</w:t>
            </w:r>
          </w:p>
        </w:tc>
        <w:tc>
          <w:tcPr>
            <w:tcW w:w="1354" w:type="dxa"/>
            <w:vAlign w:val="center"/>
          </w:tcPr>
          <w:p w:rsidR="00BE249F" w:rsidRDefault="00194C3B"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hanging="844"/>
              <w:rPr>
                <w:lang w:val="pt-BR"/>
              </w:rPr>
            </w:pPr>
          </w:p>
        </w:tc>
        <w:tc>
          <w:tcPr>
            <w:tcW w:w="1156" w:type="dxa"/>
            <w:vAlign w:val="center"/>
          </w:tcPr>
          <w:p w:rsidR="00BE249F" w:rsidRPr="002379A1" w:rsidRDefault="00BE249F" w:rsidP="00BE249F">
            <w:pPr>
              <w:ind w:left="360"/>
              <w:rPr>
                <w:b/>
              </w:rPr>
            </w:pPr>
            <w:r w:rsidRPr="002379A1">
              <w:rPr>
                <w:b/>
              </w:rPr>
              <w:t>V</w:t>
            </w:r>
          </w:p>
        </w:tc>
        <w:tc>
          <w:tcPr>
            <w:tcW w:w="10348" w:type="dxa"/>
            <w:vAlign w:val="center"/>
          </w:tcPr>
          <w:p w:rsidR="00BE249F" w:rsidRPr="005B3DBE" w:rsidRDefault="00BE249F" w:rsidP="00BE249F">
            <w:pPr>
              <w:jc w:val="both"/>
              <w:rPr>
                <w:b/>
              </w:rPr>
            </w:pPr>
            <w:r w:rsidRPr="005B3DBE">
              <w:rPr>
                <w:b/>
              </w:rPr>
              <w:t xml:space="preserve"> LĨNH VỰC HỖ TRỢ THIÊN TAI</w:t>
            </w:r>
            <w:r>
              <w:rPr>
                <w:b/>
              </w:rPr>
              <w:t xml:space="preserve"> ( 03 </w:t>
            </w:r>
            <w:r>
              <w:rPr>
                <w:b/>
                <w:lang w:val="pt-BR"/>
              </w:rPr>
              <w:t>thủ tục</w:t>
            </w:r>
            <w:r>
              <w:rPr>
                <w:b/>
              </w:rPr>
              <w:t>)</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vAlign w:val="center"/>
          </w:tcPr>
          <w:p w:rsidR="00BE249F" w:rsidRPr="00996016" w:rsidRDefault="00BE249F" w:rsidP="00BE249F">
            <w:pPr>
              <w:jc w:val="both"/>
            </w:pPr>
            <w:r w:rsidRPr="00996016">
              <w:t>Đăng ký kê khai số lượng chăn nuôi tập trung và nuôi trồng thủy sản ban đầu</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vAlign w:val="center"/>
          </w:tcPr>
          <w:p w:rsidR="00BE249F" w:rsidRPr="005B3DBE" w:rsidRDefault="00BE249F" w:rsidP="00BE249F">
            <w:pPr>
              <w:jc w:val="both"/>
            </w:pPr>
            <w:r w:rsidRPr="005B3DBE">
              <w:t>Hỗ trợ sản xuất nông nghiệp để khôi phục sản xuất vùng bị thiệt hại do dịch bệnh</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3.</w:t>
            </w:r>
          </w:p>
        </w:tc>
        <w:tc>
          <w:tcPr>
            <w:tcW w:w="10348" w:type="dxa"/>
            <w:vAlign w:val="center"/>
          </w:tcPr>
          <w:p w:rsidR="00BE249F" w:rsidRPr="005B3DBE" w:rsidRDefault="00BE249F" w:rsidP="00BE249F">
            <w:pPr>
              <w:jc w:val="both"/>
            </w:pPr>
            <w:r w:rsidRPr="005B3DBE">
              <w:t xml:space="preserve">Hỗ trợ </w:t>
            </w:r>
            <w:r>
              <w:t>sả</w:t>
            </w:r>
            <w:r w:rsidRPr="005B3DBE">
              <w:t>n xất nông nghiệp để khôi phục sản xuất vùng bị thiệt hại do thiên tai</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F81306">
            <w:pPr>
              <w:pStyle w:val="ListParagraph1"/>
              <w:tabs>
                <w:tab w:val="left" w:pos="5235"/>
              </w:tabs>
              <w:ind w:left="284"/>
              <w:rPr>
                <w:b/>
              </w:rPr>
            </w:pPr>
            <w:r>
              <w:rPr>
                <w:b/>
              </w:rPr>
              <w:t>B</w:t>
            </w:r>
            <w:r w:rsidR="00F81306">
              <w:rPr>
                <w:b/>
              </w:rPr>
              <w:t>5</w:t>
            </w:r>
          </w:p>
        </w:tc>
        <w:tc>
          <w:tcPr>
            <w:tcW w:w="10348" w:type="dxa"/>
            <w:vAlign w:val="center"/>
          </w:tcPr>
          <w:p w:rsidR="00BE249F" w:rsidRPr="00BD229D" w:rsidRDefault="00BE249F" w:rsidP="00BE249F">
            <w:pPr>
              <w:rPr>
                <w:b/>
              </w:rPr>
            </w:pPr>
            <w:r w:rsidRPr="00BD229D">
              <w:rPr>
                <w:b/>
              </w:rPr>
              <w:t>LĨNH VỰC TƯ PHÁP (3</w:t>
            </w:r>
            <w:r>
              <w:rPr>
                <w:b/>
              </w:rPr>
              <w:t>7</w:t>
            </w:r>
            <w:r w:rsidRPr="00BD229D">
              <w:rPr>
                <w:b/>
              </w:rPr>
              <w:t xml:space="preserve">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BE249F">
            <w:pPr>
              <w:pStyle w:val="ListParagraph1"/>
              <w:tabs>
                <w:tab w:val="left" w:pos="5235"/>
              </w:tabs>
              <w:ind w:left="284"/>
              <w:rPr>
                <w:b/>
              </w:rPr>
            </w:pPr>
            <w:r>
              <w:rPr>
                <w:b/>
              </w:rPr>
              <w:t>I.</w:t>
            </w:r>
          </w:p>
        </w:tc>
        <w:tc>
          <w:tcPr>
            <w:tcW w:w="10348" w:type="dxa"/>
          </w:tcPr>
          <w:p w:rsidR="00BE249F" w:rsidRPr="00BD229D" w:rsidRDefault="00BE249F" w:rsidP="00BE249F">
            <w:pPr>
              <w:rPr>
                <w:b/>
                <w:lang w:val="pt-BR"/>
              </w:rPr>
            </w:pPr>
            <w:r w:rsidRPr="00BD229D">
              <w:rPr>
                <w:b/>
                <w:lang w:val="pt-BR"/>
              </w:rPr>
              <w:t>Lĩnh vực Hộ tịch (1</w:t>
            </w:r>
            <w:r>
              <w:rPr>
                <w:b/>
                <w:lang w:val="pt-BR"/>
              </w:rPr>
              <w:t>9</w:t>
            </w:r>
            <w:r w:rsidRPr="00BD229D">
              <w:rPr>
                <w:b/>
                <w:lang w:val="pt-BR"/>
              </w:rPr>
              <w:t xml:space="preserve">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Pr="00BD229D" w:rsidRDefault="00BE249F" w:rsidP="00BE249F">
            <w:r w:rsidRPr="00BD229D">
              <w:rPr>
                <w:lang w:val="nl-NL"/>
              </w:rPr>
              <w:t>Thủ tục đăng ký khai sinh</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tcPr>
          <w:p w:rsidR="00BE249F" w:rsidRPr="00BD229D" w:rsidRDefault="00BE249F" w:rsidP="00BE249F">
            <w:r w:rsidRPr="00BD229D">
              <w:rPr>
                <w:lang w:val="nl-NL"/>
              </w:rPr>
              <w:t>Thủ tục đăng ký kết hôn</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3.</w:t>
            </w:r>
          </w:p>
        </w:tc>
        <w:tc>
          <w:tcPr>
            <w:tcW w:w="10348" w:type="dxa"/>
          </w:tcPr>
          <w:p w:rsidR="00BE249F" w:rsidRPr="00BD229D" w:rsidRDefault="00BE249F" w:rsidP="00BE249F">
            <w:r w:rsidRPr="00BD229D">
              <w:rPr>
                <w:lang w:val="nl-NL"/>
              </w:rPr>
              <w:t>Thủ tục đăng ký nhận cha, mẹ, con</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4.</w:t>
            </w:r>
          </w:p>
        </w:tc>
        <w:tc>
          <w:tcPr>
            <w:tcW w:w="10348" w:type="dxa"/>
          </w:tcPr>
          <w:p w:rsidR="00BE249F" w:rsidRPr="00BD229D" w:rsidRDefault="00BE249F" w:rsidP="00BE249F">
            <w:r w:rsidRPr="00BD229D">
              <w:rPr>
                <w:lang w:val="nl-NL"/>
              </w:rPr>
              <w:t>Thủ tục đăng ký khai sinh kết hợp nhận cha, mẹ, con</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5.</w:t>
            </w:r>
          </w:p>
        </w:tc>
        <w:tc>
          <w:tcPr>
            <w:tcW w:w="10348" w:type="dxa"/>
          </w:tcPr>
          <w:p w:rsidR="00BE249F" w:rsidRPr="00BD229D" w:rsidRDefault="00BE249F" w:rsidP="00BE249F">
            <w:r w:rsidRPr="00BD229D">
              <w:rPr>
                <w:lang w:val="nl-NL"/>
              </w:rPr>
              <w:t>Thủ tục đăng ký khai tử</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6.</w:t>
            </w:r>
          </w:p>
        </w:tc>
        <w:tc>
          <w:tcPr>
            <w:tcW w:w="10348" w:type="dxa"/>
          </w:tcPr>
          <w:p w:rsidR="00BE249F" w:rsidRPr="00BD229D" w:rsidRDefault="00BE249F" w:rsidP="00BE249F">
            <w:r w:rsidRPr="00BD229D">
              <w:rPr>
                <w:lang w:val="nl-NL"/>
              </w:rPr>
              <w:t>Thủ tục đăng ký khai sinh lưu động</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7.</w:t>
            </w:r>
          </w:p>
        </w:tc>
        <w:tc>
          <w:tcPr>
            <w:tcW w:w="10348" w:type="dxa"/>
          </w:tcPr>
          <w:p w:rsidR="00BE249F" w:rsidRPr="00BD229D" w:rsidRDefault="00BE249F" w:rsidP="00BE249F">
            <w:r w:rsidRPr="00BD229D">
              <w:rPr>
                <w:lang w:val="vi-VN"/>
              </w:rPr>
              <w:t>Thủ tục đăng ký kết hôn lưu động</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8.</w:t>
            </w:r>
          </w:p>
        </w:tc>
        <w:tc>
          <w:tcPr>
            <w:tcW w:w="10348" w:type="dxa"/>
          </w:tcPr>
          <w:p w:rsidR="00BE249F" w:rsidRPr="00BD229D" w:rsidRDefault="00BE249F" w:rsidP="00BE249F">
            <w:r w:rsidRPr="00BD229D">
              <w:rPr>
                <w:lang w:val="nl-NL"/>
              </w:rPr>
              <w:t>Thủ tục đăng ký khai tử lưu động</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9.</w:t>
            </w:r>
          </w:p>
        </w:tc>
        <w:tc>
          <w:tcPr>
            <w:tcW w:w="10348" w:type="dxa"/>
          </w:tcPr>
          <w:p w:rsidR="00BE249F" w:rsidRPr="00BD229D" w:rsidRDefault="00BE249F" w:rsidP="00BE249F">
            <w:r w:rsidRPr="00BD229D">
              <w:rPr>
                <w:lang w:val="nl-NL"/>
              </w:rPr>
              <w:t>Thủ tục đăng ký giám hộ</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10.</w:t>
            </w:r>
          </w:p>
        </w:tc>
        <w:tc>
          <w:tcPr>
            <w:tcW w:w="10348" w:type="dxa"/>
          </w:tcPr>
          <w:p w:rsidR="00BE249F" w:rsidRPr="00BD229D" w:rsidRDefault="00BE249F" w:rsidP="00BE249F">
            <w:r w:rsidRPr="00BD229D">
              <w:rPr>
                <w:lang w:val="nl-NL"/>
              </w:rPr>
              <w:t>Thủ tục đăng ký chấm dứt giám hộ</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11.</w:t>
            </w:r>
          </w:p>
        </w:tc>
        <w:tc>
          <w:tcPr>
            <w:tcW w:w="10348" w:type="dxa"/>
          </w:tcPr>
          <w:p w:rsidR="00BE249F" w:rsidRPr="00BD229D" w:rsidRDefault="00BE249F" w:rsidP="00BE249F">
            <w:r w:rsidRPr="00BD229D">
              <w:rPr>
                <w:lang w:val="nl-NL"/>
              </w:rPr>
              <w:t>Thủ tục thay đổi, cải chính, bổ sung hộ tịch</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12.</w:t>
            </w:r>
          </w:p>
        </w:tc>
        <w:tc>
          <w:tcPr>
            <w:tcW w:w="10348" w:type="dxa"/>
          </w:tcPr>
          <w:p w:rsidR="00BE249F" w:rsidRPr="00BD229D" w:rsidRDefault="00BE249F" w:rsidP="00BE249F">
            <w:r w:rsidRPr="00BD229D">
              <w:rPr>
                <w:lang w:val="vi-VN"/>
              </w:rPr>
              <w:t>Thủ tục cấp Giấy xác nhận tình trạng hôn nhân</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13.</w:t>
            </w:r>
          </w:p>
        </w:tc>
        <w:tc>
          <w:tcPr>
            <w:tcW w:w="10348" w:type="dxa"/>
          </w:tcPr>
          <w:p w:rsidR="00BE249F" w:rsidRPr="00BD229D" w:rsidRDefault="00BE249F" w:rsidP="00BE249F">
            <w:r w:rsidRPr="00BD229D">
              <w:rPr>
                <w:lang w:val="nl-NL"/>
              </w:rPr>
              <w:t>Thủ tục đăng ký lại khai sinh</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14.</w:t>
            </w:r>
          </w:p>
        </w:tc>
        <w:tc>
          <w:tcPr>
            <w:tcW w:w="10348" w:type="dxa"/>
          </w:tcPr>
          <w:p w:rsidR="00BE249F" w:rsidRPr="00BD229D" w:rsidRDefault="00BE249F" w:rsidP="00BE249F">
            <w:r w:rsidRPr="00BD229D">
              <w:rPr>
                <w:lang w:val="nl-NL"/>
              </w:rPr>
              <w:t>Thủ tục đăng ký khai sinh cho người đã có hồ sơ, giấy tờ cá nhân</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15.</w:t>
            </w:r>
          </w:p>
        </w:tc>
        <w:tc>
          <w:tcPr>
            <w:tcW w:w="10348" w:type="dxa"/>
          </w:tcPr>
          <w:p w:rsidR="00BE249F" w:rsidRPr="00BD229D" w:rsidRDefault="00BE249F" w:rsidP="00BE249F">
            <w:r w:rsidRPr="00BD229D">
              <w:rPr>
                <w:lang w:val="vi-VN"/>
              </w:rPr>
              <w:t>Thủ tục đăng ký lại kết hôn</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lang w:val="pt-BR"/>
              </w:rPr>
            </w:pPr>
            <w:r>
              <w:rPr>
                <w:lang w:val="pt-BR"/>
              </w:rPr>
              <w:t>16.</w:t>
            </w:r>
          </w:p>
        </w:tc>
        <w:tc>
          <w:tcPr>
            <w:tcW w:w="10348" w:type="dxa"/>
          </w:tcPr>
          <w:p w:rsidR="00BE249F" w:rsidRPr="00BD229D" w:rsidRDefault="00BE249F" w:rsidP="00BE249F">
            <w:r w:rsidRPr="00BD229D">
              <w:rPr>
                <w:lang w:val="vi-VN"/>
              </w:rPr>
              <w:t>Thủ tục đăng ký lại khai tử</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lang w:val="pt-BR"/>
              </w:rPr>
            </w:pPr>
            <w:r>
              <w:rPr>
                <w:lang w:val="pt-BR"/>
              </w:rPr>
              <w:t>17.</w:t>
            </w:r>
          </w:p>
        </w:tc>
        <w:tc>
          <w:tcPr>
            <w:tcW w:w="10348" w:type="dxa"/>
          </w:tcPr>
          <w:p w:rsidR="00BE249F" w:rsidRPr="00BD229D" w:rsidRDefault="00BE249F" w:rsidP="00BE249F">
            <w:r w:rsidRPr="00BD229D">
              <w:t>Thủ tục cấp bản sao trích lục hộ tịch</w:t>
            </w:r>
          </w:p>
        </w:tc>
        <w:tc>
          <w:tcPr>
            <w:tcW w:w="1354" w:type="dxa"/>
            <w:vAlign w:val="center"/>
          </w:tcPr>
          <w:p w:rsidR="00BE249F" w:rsidRDefault="00BE249F" w:rsidP="00BE249F">
            <w:pPr>
              <w:jc w:val="center"/>
              <w:rPr>
                <w:lang w:val="pt-BR"/>
              </w:rPr>
            </w:pPr>
            <w:r>
              <w:rPr>
                <w:lang w:val="pt-BR"/>
              </w:rPr>
              <w:t>X</w:t>
            </w: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lang w:val="pt-BR"/>
              </w:rPr>
            </w:pPr>
            <w:r>
              <w:rPr>
                <w:lang w:val="pt-BR"/>
              </w:rPr>
              <w:t>18.</w:t>
            </w:r>
          </w:p>
        </w:tc>
        <w:tc>
          <w:tcPr>
            <w:tcW w:w="10348" w:type="dxa"/>
          </w:tcPr>
          <w:p w:rsidR="00BE249F" w:rsidRPr="00BD229D" w:rsidRDefault="00DB6C04" w:rsidP="00BE249F">
            <w:pPr>
              <w:rPr>
                <w:color w:val="000000"/>
              </w:rPr>
            </w:pPr>
            <w:hyperlink r:id="rId8" w:tgtFrame="_blank" w:history="1">
              <w:r w:rsidR="00BE249F" w:rsidRPr="00BD229D">
                <w:rPr>
                  <w:lang w:val="it-IT"/>
                </w:rPr>
                <w:t>Liên thông các thủ tục hành chính về đăng ký khai sinh, cấp Thẻ bảo hiểm y tế cho trẻ em dưới 6 tuổi</w:t>
              </w:r>
            </w:hyperlink>
          </w:p>
        </w:tc>
        <w:tc>
          <w:tcPr>
            <w:tcW w:w="1354" w:type="dxa"/>
            <w:vAlign w:val="center"/>
          </w:tcPr>
          <w:p w:rsidR="00BE249F" w:rsidRDefault="00BE249F" w:rsidP="00BE249F">
            <w:pPr>
              <w:jc w:val="center"/>
              <w:rPr>
                <w:lang w:val="pt-BR"/>
              </w:rPr>
            </w:pPr>
          </w:p>
        </w:tc>
        <w:tc>
          <w:tcPr>
            <w:tcW w:w="1339" w:type="dxa"/>
          </w:tcPr>
          <w:p w:rsidR="00BE249F" w:rsidRDefault="00BE249F" w:rsidP="00BE249F">
            <w:pPr>
              <w:jc w:val="center"/>
              <w:rPr>
                <w:lang w:val="pt-BR"/>
              </w:rPr>
            </w:pPr>
            <w:r>
              <w:rPr>
                <w:lang w:val="pt-BR"/>
              </w:rPr>
              <w:t>X</w:t>
            </w: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rPr>
                <w:lang w:val="pt-BR"/>
              </w:rPr>
            </w:pPr>
            <w:r>
              <w:rPr>
                <w:lang w:val="pt-BR"/>
              </w:rPr>
              <w:t>19</w:t>
            </w:r>
          </w:p>
        </w:tc>
        <w:tc>
          <w:tcPr>
            <w:tcW w:w="10348" w:type="dxa"/>
          </w:tcPr>
          <w:p w:rsidR="00BE249F" w:rsidRDefault="00BE249F" w:rsidP="009700FD">
            <w:pPr>
              <w:spacing w:before="60" w:after="60"/>
            </w:pPr>
            <w:r>
              <w:t xml:space="preserve">Liên thông các thủ tục hành chính về Đăng ký khai tử, xóa Đăng ký thường trú và Mai </w:t>
            </w:r>
            <w:r>
              <w:lastRenderedPageBreak/>
              <w:t>táng phí</w:t>
            </w:r>
          </w:p>
        </w:tc>
        <w:tc>
          <w:tcPr>
            <w:tcW w:w="1354" w:type="dxa"/>
            <w:vAlign w:val="center"/>
          </w:tcPr>
          <w:p w:rsidR="00BE249F" w:rsidRDefault="00BE249F" w:rsidP="00BE249F">
            <w:pPr>
              <w:jc w:val="center"/>
              <w:rPr>
                <w:lang w:val="pt-BR"/>
              </w:rPr>
            </w:pPr>
          </w:p>
        </w:tc>
        <w:tc>
          <w:tcPr>
            <w:tcW w:w="1339" w:type="dxa"/>
          </w:tcPr>
          <w:p w:rsidR="00BE249F" w:rsidRDefault="00BE249F" w:rsidP="00BE249F">
            <w:pPr>
              <w:jc w:val="center"/>
              <w:rPr>
                <w:lang w:val="pt-BR"/>
              </w:rPr>
            </w:pPr>
            <w:r>
              <w:rPr>
                <w:lang w:val="pt-BR"/>
              </w:rPr>
              <w:t>X</w:t>
            </w: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BE249F">
            <w:pPr>
              <w:pStyle w:val="ListParagraph1"/>
              <w:tabs>
                <w:tab w:val="left" w:pos="5235"/>
              </w:tabs>
              <w:ind w:left="284"/>
              <w:rPr>
                <w:b/>
              </w:rPr>
            </w:pPr>
            <w:r>
              <w:rPr>
                <w:b/>
                <w:lang w:val="pt-BR"/>
              </w:rPr>
              <w:t>II</w:t>
            </w:r>
            <w:r>
              <w:rPr>
                <w:b/>
              </w:rPr>
              <w:t>.</w:t>
            </w:r>
          </w:p>
        </w:tc>
        <w:tc>
          <w:tcPr>
            <w:tcW w:w="10348" w:type="dxa"/>
          </w:tcPr>
          <w:p w:rsidR="00BE249F" w:rsidRPr="00BD229D" w:rsidRDefault="00BE249F" w:rsidP="00BE249F">
            <w:pPr>
              <w:rPr>
                <w:b/>
                <w:bCs/>
                <w:lang w:val="pt-BR"/>
              </w:rPr>
            </w:pPr>
            <w:r w:rsidRPr="00BD229D">
              <w:rPr>
                <w:b/>
                <w:bCs/>
                <w:lang w:val="pt-BR"/>
              </w:rPr>
              <w:t>Lĩnh vực Chứng thực (</w:t>
            </w:r>
            <w:r w:rsidRPr="00BD229D">
              <w:rPr>
                <w:b/>
                <w:bCs/>
              </w:rPr>
              <w:t>1</w:t>
            </w:r>
            <w:r w:rsidR="00BB29A5">
              <w:rPr>
                <w:b/>
                <w:bCs/>
              </w:rPr>
              <w:t>1</w:t>
            </w:r>
            <w:r>
              <w:rPr>
                <w:b/>
                <w:bCs/>
              </w:rPr>
              <w:t xml:space="preserve"> thủ tục</w:t>
            </w:r>
            <w:r w:rsidRPr="00BD229D">
              <w:rPr>
                <w:b/>
                <w:bCs/>
                <w:lang w:val="pt-BR"/>
              </w:rPr>
              <w:t xml:space="preserve"> )</w:t>
            </w:r>
          </w:p>
        </w:tc>
        <w:tc>
          <w:tcPr>
            <w:tcW w:w="1354" w:type="dxa"/>
            <w:vAlign w:val="center"/>
          </w:tcPr>
          <w:p w:rsidR="00BE249F" w:rsidRDefault="00BE249F" w:rsidP="00BE249F">
            <w:pPr>
              <w:jc w:val="center"/>
              <w:rPr>
                <w:lang w:val="pt-BR"/>
              </w:rPr>
            </w:pPr>
          </w:p>
        </w:tc>
        <w:tc>
          <w:tcPr>
            <w:tcW w:w="1339" w:type="dxa"/>
          </w:tcPr>
          <w:p w:rsidR="00BE249F" w:rsidRDefault="00BE249F" w:rsidP="00BE249F">
            <w:pPr>
              <w:jc w:val="center"/>
              <w:rPr>
                <w:lang w:val="pt-BR"/>
              </w:rP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rPr>
                <w:lang w:val="pt-BR"/>
              </w:rPr>
            </w:pPr>
            <w:r>
              <w:t>1.</w:t>
            </w:r>
          </w:p>
        </w:tc>
        <w:tc>
          <w:tcPr>
            <w:tcW w:w="10348" w:type="dxa"/>
          </w:tcPr>
          <w:p w:rsidR="00BE249F" w:rsidRPr="00BD229D" w:rsidRDefault="00BE249F" w:rsidP="009700FD">
            <w:pPr>
              <w:pStyle w:val="NormalWeb"/>
              <w:spacing w:before="60" w:beforeAutospacing="0" w:after="60" w:afterAutospacing="0"/>
              <w:jc w:val="both"/>
              <w:rPr>
                <w:sz w:val="28"/>
                <w:szCs w:val="28"/>
              </w:rPr>
            </w:pPr>
            <w:r w:rsidRPr="00BD229D">
              <w:rPr>
                <w:sz w:val="28"/>
                <w:szCs w:val="28"/>
              </w:rPr>
              <w:t>Thủ tục cấp bản sao từ sổ gốc</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rPr>
                <w:lang w:val="pt-BR"/>
              </w:rPr>
            </w:pPr>
            <w:r>
              <w:t>2.</w:t>
            </w:r>
          </w:p>
        </w:tc>
        <w:tc>
          <w:tcPr>
            <w:tcW w:w="10348" w:type="dxa"/>
          </w:tcPr>
          <w:p w:rsidR="00BE249F" w:rsidRPr="00BD229D" w:rsidRDefault="00BE249F" w:rsidP="009700FD">
            <w:pPr>
              <w:pStyle w:val="NormalWeb"/>
              <w:spacing w:before="60" w:beforeAutospacing="0" w:after="60" w:afterAutospacing="0"/>
              <w:jc w:val="both"/>
              <w:rPr>
                <w:sz w:val="28"/>
                <w:szCs w:val="28"/>
              </w:rPr>
            </w:pPr>
            <w:r w:rsidRPr="00BD229D">
              <w:rPr>
                <w:sz w:val="28"/>
                <w:szCs w:val="28"/>
              </w:rPr>
              <w:t>Thủ tục chứng thực bản sao từ bản chính giấy tờ, văn bản do cơ quan tổ chức có thẩm quyền của Việt Nam cấp hoặc chứng nhận.</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pPr>
            <w:r>
              <w:t>3.</w:t>
            </w:r>
          </w:p>
        </w:tc>
        <w:tc>
          <w:tcPr>
            <w:tcW w:w="10348" w:type="dxa"/>
          </w:tcPr>
          <w:p w:rsidR="00BE249F" w:rsidRPr="00BD229D" w:rsidRDefault="00BE249F" w:rsidP="009700FD">
            <w:pPr>
              <w:pStyle w:val="NormalWeb"/>
              <w:spacing w:before="60" w:beforeAutospacing="0" w:after="60" w:afterAutospacing="0"/>
              <w:jc w:val="both"/>
              <w:rPr>
                <w:sz w:val="28"/>
                <w:szCs w:val="28"/>
              </w:rPr>
            </w:pPr>
            <w:r w:rsidRPr="00BD229D">
              <w:rPr>
                <w:spacing w:val="-4"/>
                <w:sz w:val="28"/>
                <w:szCs w:val="28"/>
              </w:rPr>
              <w:t>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pPr>
            <w:r>
              <w:t>4.</w:t>
            </w:r>
          </w:p>
        </w:tc>
        <w:tc>
          <w:tcPr>
            <w:tcW w:w="10348" w:type="dxa"/>
          </w:tcPr>
          <w:p w:rsidR="00BE249F" w:rsidRPr="00BD229D" w:rsidRDefault="00BE249F" w:rsidP="009700FD">
            <w:pPr>
              <w:pStyle w:val="NormalWeb"/>
              <w:spacing w:before="60" w:beforeAutospacing="0" w:after="60" w:afterAutospacing="0"/>
              <w:jc w:val="both"/>
              <w:rPr>
                <w:sz w:val="28"/>
                <w:szCs w:val="28"/>
              </w:rPr>
            </w:pPr>
            <w:r w:rsidRPr="00BD229D">
              <w:rPr>
                <w:sz w:val="28"/>
                <w:szCs w:val="28"/>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pPr>
            <w:r>
              <w:t>5.</w:t>
            </w:r>
          </w:p>
        </w:tc>
        <w:tc>
          <w:tcPr>
            <w:tcW w:w="10348" w:type="dxa"/>
          </w:tcPr>
          <w:p w:rsidR="00BE249F" w:rsidRPr="00BD229D" w:rsidRDefault="00BE249F" w:rsidP="009700FD">
            <w:pPr>
              <w:pStyle w:val="NormalWeb"/>
              <w:spacing w:before="60" w:beforeAutospacing="0" w:after="60" w:afterAutospacing="0"/>
              <w:jc w:val="both"/>
              <w:rPr>
                <w:sz w:val="28"/>
                <w:szCs w:val="28"/>
              </w:rPr>
            </w:pPr>
            <w:r w:rsidRPr="00BD229D">
              <w:rPr>
                <w:sz w:val="28"/>
                <w:szCs w:val="28"/>
              </w:rPr>
              <w:t>Thủ tục chứng thực việc sửa đổi, bổ sung, hủy bỏ hợp đồng, giao dịch</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pPr>
            <w:r>
              <w:t>6.</w:t>
            </w:r>
          </w:p>
        </w:tc>
        <w:tc>
          <w:tcPr>
            <w:tcW w:w="10348" w:type="dxa"/>
          </w:tcPr>
          <w:p w:rsidR="00BE249F" w:rsidRPr="00BD229D" w:rsidRDefault="00BE249F" w:rsidP="009700FD">
            <w:pPr>
              <w:pStyle w:val="NormalWeb"/>
              <w:spacing w:before="60" w:beforeAutospacing="0" w:after="60" w:afterAutospacing="0"/>
              <w:jc w:val="both"/>
              <w:rPr>
                <w:sz w:val="28"/>
                <w:szCs w:val="28"/>
              </w:rPr>
            </w:pPr>
            <w:r w:rsidRPr="00BD229D">
              <w:rPr>
                <w:sz w:val="28"/>
                <w:szCs w:val="28"/>
              </w:rPr>
              <w:t>Thủ tục s</w:t>
            </w:r>
            <w:r w:rsidRPr="00BD229D">
              <w:rPr>
                <w:sz w:val="28"/>
                <w:szCs w:val="28"/>
                <w:lang w:val="vi-VN"/>
              </w:rPr>
              <w:t xml:space="preserve">ửa lỗi </w:t>
            </w:r>
            <w:r w:rsidRPr="00BD229D">
              <w:rPr>
                <w:sz w:val="28"/>
                <w:szCs w:val="28"/>
              </w:rPr>
              <w:t>sai sót</w:t>
            </w:r>
            <w:r w:rsidRPr="00BD229D">
              <w:rPr>
                <w:sz w:val="28"/>
                <w:szCs w:val="28"/>
                <w:lang w:val="vi-VN"/>
              </w:rPr>
              <w:t xml:space="preserve"> trong </w:t>
            </w:r>
            <w:r w:rsidRPr="00BD229D">
              <w:rPr>
                <w:sz w:val="28"/>
                <w:szCs w:val="28"/>
              </w:rPr>
              <w:t>hợp đồng, giao dịch</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pPr>
            <w:r>
              <w:t>7.</w:t>
            </w:r>
          </w:p>
        </w:tc>
        <w:tc>
          <w:tcPr>
            <w:tcW w:w="10348" w:type="dxa"/>
          </w:tcPr>
          <w:p w:rsidR="00BE249F" w:rsidRPr="00BD229D" w:rsidRDefault="00BE249F" w:rsidP="009700FD">
            <w:pPr>
              <w:pStyle w:val="NormalWeb"/>
              <w:spacing w:before="60" w:beforeAutospacing="0" w:after="60" w:afterAutospacing="0"/>
              <w:jc w:val="both"/>
              <w:rPr>
                <w:sz w:val="28"/>
                <w:szCs w:val="28"/>
              </w:rPr>
            </w:pPr>
            <w:r w:rsidRPr="00BD229D">
              <w:rPr>
                <w:sz w:val="28"/>
                <w:szCs w:val="28"/>
              </w:rPr>
              <w:t xml:space="preserve">Thủ tục </w:t>
            </w:r>
            <w:r w:rsidRPr="00BD229D">
              <w:rPr>
                <w:sz w:val="28"/>
                <w:szCs w:val="28"/>
                <w:lang w:val="en-SG"/>
              </w:rPr>
              <w:t>cấp bản sao có chứng thực từ bản chính hợp đồng, giao dịch đã được chứng thực</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pPr>
            <w:r>
              <w:t>8.</w:t>
            </w:r>
          </w:p>
        </w:tc>
        <w:tc>
          <w:tcPr>
            <w:tcW w:w="10348" w:type="dxa"/>
          </w:tcPr>
          <w:p w:rsidR="00BE249F" w:rsidRPr="00BD229D" w:rsidRDefault="00BE249F" w:rsidP="009700FD">
            <w:pPr>
              <w:tabs>
                <w:tab w:val="left" w:pos="1080"/>
              </w:tabs>
              <w:spacing w:before="60" w:after="60"/>
              <w:jc w:val="both"/>
              <w:rPr>
                <w:lang w:val="pt-BR"/>
              </w:rPr>
            </w:pPr>
            <w:r w:rsidRPr="00BD229D">
              <w:rPr>
                <w:lang w:val="pt-BR"/>
              </w:rPr>
              <w:t>Thủ tục chứng thực hợp đồng, giao dịch liên quan đến tài sản là động sản, quyền sử dụng đất và nhà ở</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pPr>
            <w:r>
              <w:t>9.</w:t>
            </w:r>
          </w:p>
        </w:tc>
        <w:tc>
          <w:tcPr>
            <w:tcW w:w="10348" w:type="dxa"/>
          </w:tcPr>
          <w:p w:rsidR="00BE249F" w:rsidRPr="00BD229D" w:rsidRDefault="00BE249F" w:rsidP="009700FD">
            <w:pPr>
              <w:spacing w:before="60" w:after="60"/>
              <w:jc w:val="both"/>
              <w:rPr>
                <w:lang w:val="nl-NL"/>
              </w:rPr>
            </w:pPr>
            <w:r w:rsidRPr="00BD229D">
              <w:rPr>
                <w:lang w:val="pt-BR"/>
              </w:rPr>
              <w:t>Thủ tục chứng thực di chúc</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pPr>
            <w:r>
              <w:t>10.</w:t>
            </w:r>
          </w:p>
        </w:tc>
        <w:tc>
          <w:tcPr>
            <w:tcW w:w="10348" w:type="dxa"/>
          </w:tcPr>
          <w:p w:rsidR="00BE249F" w:rsidRPr="00BD229D" w:rsidRDefault="00BE249F" w:rsidP="009700FD">
            <w:pPr>
              <w:spacing w:before="60" w:after="60"/>
              <w:jc w:val="both"/>
              <w:rPr>
                <w:lang w:val="nl-NL"/>
              </w:rPr>
            </w:pPr>
            <w:r w:rsidRPr="00BD229D">
              <w:rPr>
                <w:lang w:val="pt-BR"/>
              </w:rPr>
              <w:t>Thủ tục chứng thực văn bản từ chối nhận di sản</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9700FD">
            <w:pPr>
              <w:pStyle w:val="ListParagraph1"/>
              <w:numPr>
                <w:ilvl w:val="0"/>
                <w:numId w:val="7"/>
              </w:numPr>
              <w:tabs>
                <w:tab w:val="left" w:pos="754"/>
                <w:tab w:val="left" w:pos="5235"/>
              </w:tabs>
              <w:spacing w:before="60" w:after="60"/>
              <w:ind w:hanging="844"/>
              <w:rPr>
                <w:lang w:val="pt-BR"/>
              </w:rPr>
            </w:pPr>
          </w:p>
        </w:tc>
        <w:tc>
          <w:tcPr>
            <w:tcW w:w="1156" w:type="dxa"/>
            <w:vAlign w:val="center"/>
          </w:tcPr>
          <w:p w:rsidR="00BE249F" w:rsidRDefault="00BE249F" w:rsidP="009700FD">
            <w:pPr>
              <w:pStyle w:val="ListParagraph1"/>
              <w:tabs>
                <w:tab w:val="left" w:pos="5235"/>
              </w:tabs>
              <w:spacing w:before="60" w:after="60"/>
              <w:ind w:left="284"/>
            </w:pPr>
            <w:r>
              <w:t>11.</w:t>
            </w:r>
          </w:p>
        </w:tc>
        <w:tc>
          <w:tcPr>
            <w:tcW w:w="10348" w:type="dxa"/>
          </w:tcPr>
          <w:p w:rsidR="00BE249F" w:rsidRPr="00BD229D" w:rsidRDefault="00BE249F" w:rsidP="009700FD">
            <w:pPr>
              <w:spacing w:before="60" w:after="60"/>
              <w:jc w:val="both"/>
              <w:rPr>
                <w:lang w:val="pt-BR"/>
              </w:rPr>
            </w:pPr>
            <w:r>
              <w:rPr>
                <w:lang w:val="pt-BR"/>
              </w:rPr>
              <w:t>Thủ tục Chứng thực điện tử</w:t>
            </w:r>
          </w:p>
        </w:tc>
        <w:tc>
          <w:tcPr>
            <w:tcW w:w="1354" w:type="dxa"/>
            <w:vAlign w:val="center"/>
          </w:tcPr>
          <w:p w:rsidR="00BE249F" w:rsidRDefault="00BE249F" w:rsidP="009700FD">
            <w:pPr>
              <w:spacing w:before="60" w:after="60"/>
              <w:jc w:val="center"/>
            </w:pPr>
            <w:r>
              <w:t>X</w:t>
            </w:r>
          </w:p>
        </w:tc>
        <w:tc>
          <w:tcPr>
            <w:tcW w:w="1339" w:type="dxa"/>
          </w:tcPr>
          <w:p w:rsidR="00BE249F" w:rsidRDefault="00BE249F" w:rsidP="009700FD">
            <w:pPr>
              <w:spacing w:before="60" w:after="60"/>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BE249F">
            <w:pPr>
              <w:pStyle w:val="ListParagraph1"/>
              <w:tabs>
                <w:tab w:val="left" w:pos="5235"/>
              </w:tabs>
              <w:ind w:left="284"/>
              <w:rPr>
                <w:b/>
              </w:rPr>
            </w:pPr>
            <w:r>
              <w:rPr>
                <w:b/>
              </w:rPr>
              <w:t>III.</w:t>
            </w:r>
          </w:p>
        </w:tc>
        <w:tc>
          <w:tcPr>
            <w:tcW w:w="10348" w:type="dxa"/>
          </w:tcPr>
          <w:p w:rsidR="00BE249F" w:rsidRPr="00BD229D" w:rsidRDefault="00BE249F" w:rsidP="00BE249F">
            <w:pPr>
              <w:jc w:val="both"/>
              <w:rPr>
                <w:b/>
                <w:color w:val="000000"/>
                <w:lang w:val="pt-BR"/>
              </w:rPr>
            </w:pPr>
            <w:r w:rsidRPr="00BD229D">
              <w:rPr>
                <w:b/>
                <w:color w:val="000000"/>
                <w:lang w:val="pt-BR"/>
              </w:rPr>
              <w:t>Lĩnh vực bồi thường Nhà nước (01 thủ tục )</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Pr="00BD229D" w:rsidRDefault="00BE249F" w:rsidP="009700FD">
            <w:pPr>
              <w:spacing w:before="120" w:after="120"/>
              <w:jc w:val="both"/>
              <w:rPr>
                <w:lang w:val="fi-FI" w:eastAsia="zh-CN"/>
              </w:rPr>
            </w:pPr>
            <w:r w:rsidRPr="00BD229D">
              <w:rPr>
                <w:lang w:val="fi-FI" w:eastAsia="zh-CN"/>
              </w:rPr>
              <w:t>Thủ tục giải quyết yêu cầu bồi thường tại cơ quan trực tiếp quản lý người thi hành công vụ gây thiệt hại</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Pr="00EB4416" w:rsidRDefault="00BE249F" w:rsidP="00BE249F">
            <w:pPr>
              <w:pStyle w:val="ListParagraph1"/>
              <w:tabs>
                <w:tab w:val="left" w:pos="5235"/>
              </w:tabs>
              <w:ind w:left="284"/>
              <w:rPr>
                <w:b/>
              </w:rPr>
            </w:pPr>
            <w:r w:rsidRPr="00EB4416">
              <w:rPr>
                <w:b/>
              </w:rPr>
              <w:t>IV</w:t>
            </w:r>
          </w:p>
        </w:tc>
        <w:tc>
          <w:tcPr>
            <w:tcW w:w="10348" w:type="dxa"/>
          </w:tcPr>
          <w:p w:rsidR="00BE249F" w:rsidRPr="00BD229D" w:rsidRDefault="00BE249F" w:rsidP="00BE249F">
            <w:pPr>
              <w:jc w:val="both"/>
              <w:rPr>
                <w:b/>
                <w:color w:val="000000"/>
                <w:lang w:val="pt-BR"/>
              </w:rPr>
            </w:pPr>
            <w:r w:rsidRPr="00BD229D">
              <w:rPr>
                <w:b/>
                <w:color w:val="000000"/>
                <w:lang w:val="pt-BR"/>
              </w:rPr>
              <w:t>Nuôi con nuôi (0</w:t>
            </w:r>
            <w:r>
              <w:rPr>
                <w:b/>
                <w:color w:val="000000"/>
                <w:lang w:val="pt-BR"/>
              </w:rPr>
              <w:t>2</w:t>
            </w:r>
            <w:r w:rsidRPr="00BD229D">
              <w:rPr>
                <w:b/>
                <w:color w:val="000000"/>
                <w:lang w:val="pt-BR"/>
              </w:rPr>
              <w:t xml:space="preserve">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Pr="00BD229D" w:rsidRDefault="00BE249F" w:rsidP="00BE249F">
            <w:pPr>
              <w:rPr>
                <w:lang w:val="fi-FI" w:eastAsia="zh-CN"/>
              </w:rPr>
            </w:pPr>
            <w:r w:rsidRPr="00BD229D">
              <w:t xml:space="preserve">Đăng ký </w:t>
            </w:r>
            <w:r w:rsidRPr="00BD229D">
              <w:rPr>
                <w:lang w:val="es-ES"/>
              </w:rPr>
              <w:t xml:space="preserve">việc </w:t>
            </w:r>
            <w:r w:rsidRPr="00BD229D">
              <w:t>nuôi con nuôi trong nước</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tcPr>
          <w:p w:rsidR="00BE249F" w:rsidRPr="00BD229D" w:rsidRDefault="00BE249F" w:rsidP="00BE249F">
            <w:pPr>
              <w:rPr>
                <w:lang w:val="fi-FI" w:eastAsia="zh-CN"/>
              </w:rPr>
            </w:pPr>
            <w:r w:rsidRPr="00BD229D">
              <w:rPr>
                <w:lang w:val="es-ES"/>
              </w:rPr>
              <w:t>Đăng ký lại việc nuôi con nuôi trong nước</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6E0BBA" w:rsidTr="009D35E3">
        <w:trPr>
          <w:trHeight w:val="361"/>
        </w:trPr>
        <w:tc>
          <w:tcPr>
            <w:tcW w:w="1008" w:type="dxa"/>
            <w:vAlign w:val="center"/>
          </w:tcPr>
          <w:p w:rsidR="006E0BBA" w:rsidRDefault="006E0BBA" w:rsidP="006E0BBA">
            <w:pPr>
              <w:pStyle w:val="ListParagraph1"/>
              <w:tabs>
                <w:tab w:val="left" w:pos="754"/>
                <w:tab w:val="left" w:pos="5235"/>
              </w:tabs>
              <w:ind w:left="754"/>
              <w:rPr>
                <w:lang w:val="pt-BR"/>
              </w:rPr>
            </w:pPr>
          </w:p>
        </w:tc>
        <w:tc>
          <w:tcPr>
            <w:tcW w:w="1156" w:type="dxa"/>
            <w:vAlign w:val="center"/>
          </w:tcPr>
          <w:p w:rsidR="006E0BBA" w:rsidRDefault="006E0BBA" w:rsidP="006E0BBA">
            <w:pPr>
              <w:pStyle w:val="ListParagraph1"/>
              <w:tabs>
                <w:tab w:val="left" w:pos="5235"/>
              </w:tabs>
              <w:ind w:left="284"/>
              <w:rPr>
                <w:b/>
              </w:rPr>
            </w:pPr>
            <w:r>
              <w:rPr>
                <w:b/>
              </w:rPr>
              <w:t>V.</w:t>
            </w:r>
          </w:p>
        </w:tc>
        <w:tc>
          <w:tcPr>
            <w:tcW w:w="10348" w:type="dxa"/>
            <w:vAlign w:val="center"/>
          </w:tcPr>
          <w:p w:rsidR="006E0BBA" w:rsidRDefault="006E0BBA" w:rsidP="006E0BBA">
            <w:pPr>
              <w:rPr>
                <w:b/>
                <w:bCs/>
                <w:color w:val="000000"/>
                <w:sz w:val="26"/>
                <w:szCs w:val="26"/>
              </w:rPr>
            </w:pPr>
            <w:r>
              <w:rPr>
                <w:b/>
                <w:bCs/>
                <w:color w:val="000000"/>
                <w:sz w:val="26"/>
                <w:szCs w:val="26"/>
              </w:rPr>
              <w:t>L</w:t>
            </w:r>
            <w:r w:rsidR="00751BC7">
              <w:rPr>
                <w:b/>
                <w:bCs/>
                <w:color w:val="000000"/>
                <w:sz w:val="26"/>
                <w:szCs w:val="26"/>
              </w:rPr>
              <w:t>ĩnh vực Hòa giải cơ sở (04 thủ tục)</w:t>
            </w:r>
          </w:p>
        </w:tc>
        <w:tc>
          <w:tcPr>
            <w:tcW w:w="1354" w:type="dxa"/>
            <w:vAlign w:val="center"/>
          </w:tcPr>
          <w:p w:rsidR="006E0BBA" w:rsidRDefault="006E0BBA" w:rsidP="006E0BBA">
            <w:pPr>
              <w:jc w:val="center"/>
            </w:pPr>
          </w:p>
        </w:tc>
        <w:tc>
          <w:tcPr>
            <w:tcW w:w="1339" w:type="dxa"/>
          </w:tcPr>
          <w:p w:rsidR="006E0BBA" w:rsidRDefault="006E0BBA" w:rsidP="006E0BBA">
            <w:pPr>
              <w:jc w:val="center"/>
            </w:pPr>
          </w:p>
        </w:tc>
      </w:tr>
      <w:tr w:rsidR="006E0BBA" w:rsidTr="009D35E3">
        <w:trPr>
          <w:trHeight w:val="361"/>
        </w:trPr>
        <w:tc>
          <w:tcPr>
            <w:tcW w:w="1008" w:type="dxa"/>
            <w:vAlign w:val="center"/>
          </w:tcPr>
          <w:p w:rsidR="006E0BBA" w:rsidRDefault="006E0BBA" w:rsidP="006E0BBA">
            <w:pPr>
              <w:pStyle w:val="ListParagraph1"/>
              <w:numPr>
                <w:ilvl w:val="0"/>
                <w:numId w:val="7"/>
              </w:numPr>
              <w:tabs>
                <w:tab w:val="left" w:pos="754"/>
                <w:tab w:val="left" w:pos="5235"/>
              </w:tabs>
              <w:ind w:hanging="844"/>
              <w:rPr>
                <w:lang w:val="pt-BR"/>
              </w:rPr>
            </w:pPr>
          </w:p>
        </w:tc>
        <w:tc>
          <w:tcPr>
            <w:tcW w:w="1156" w:type="dxa"/>
            <w:vAlign w:val="center"/>
          </w:tcPr>
          <w:p w:rsidR="006E0BBA" w:rsidRDefault="006E0BBA" w:rsidP="006E0BBA">
            <w:pPr>
              <w:pStyle w:val="ListParagraph1"/>
              <w:tabs>
                <w:tab w:val="left" w:pos="5235"/>
              </w:tabs>
              <w:ind w:left="284"/>
            </w:pPr>
            <w:r>
              <w:t>1.</w:t>
            </w:r>
          </w:p>
        </w:tc>
        <w:tc>
          <w:tcPr>
            <w:tcW w:w="10348" w:type="dxa"/>
            <w:vAlign w:val="center"/>
          </w:tcPr>
          <w:p w:rsidR="006E0BBA" w:rsidRDefault="006E0BBA" w:rsidP="006E0BBA">
            <w:pPr>
              <w:jc w:val="both"/>
              <w:rPr>
                <w:color w:val="000000"/>
                <w:sz w:val="25"/>
                <w:szCs w:val="25"/>
              </w:rPr>
            </w:pPr>
            <w:r>
              <w:rPr>
                <w:color w:val="000000"/>
                <w:sz w:val="25"/>
                <w:szCs w:val="25"/>
              </w:rPr>
              <w:t>Thủ tục Công nhận hòa giải viên</w:t>
            </w:r>
          </w:p>
        </w:tc>
        <w:tc>
          <w:tcPr>
            <w:tcW w:w="1354" w:type="dxa"/>
            <w:vAlign w:val="center"/>
          </w:tcPr>
          <w:p w:rsidR="006E0BBA" w:rsidRDefault="006E0BBA" w:rsidP="006E0BBA">
            <w:pPr>
              <w:jc w:val="center"/>
            </w:pPr>
            <w:r>
              <w:t>X</w:t>
            </w:r>
          </w:p>
        </w:tc>
        <w:tc>
          <w:tcPr>
            <w:tcW w:w="1339" w:type="dxa"/>
          </w:tcPr>
          <w:p w:rsidR="006E0BBA" w:rsidRDefault="006E0BBA" w:rsidP="006E0BBA">
            <w:pPr>
              <w:jc w:val="center"/>
            </w:pPr>
          </w:p>
        </w:tc>
      </w:tr>
      <w:tr w:rsidR="006E0BBA" w:rsidTr="009D35E3">
        <w:trPr>
          <w:trHeight w:val="361"/>
        </w:trPr>
        <w:tc>
          <w:tcPr>
            <w:tcW w:w="1008" w:type="dxa"/>
            <w:vAlign w:val="center"/>
          </w:tcPr>
          <w:p w:rsidR="006E0BBA" w:rsidRDefault="006E0BBA" w:rsidP="006E0BBA">
            <w:pPr>
              <w:pStyle w:val="ListParagraph1"/>
              <w:numPr>
                <w:ilvl w:val="0"/>
                <w:numId w:val="7"/>
              </w:numPr>
              <w:tabs>
                <w:tab w:val="left" w:pos="754"/>
                <w:tab w:val="left" w:pos="5235"/>
              </w:tabs>
              <w:ind w:hanging="844"/>
              <w:rPr>
                <w:lang w:val="pt-BR"/>
              </w:rPr>
            </w:pPr>
          </w:p>
        </w:tc>
        <w:tc>
          <w:tcPr>
            <w:tcW w:w="1156" w:type="dxa"/>
            <w:vAlign w:val="center"/>
          </w:tcPr>
          <w:p w:rsidR="006E0BBA" w:rsidRDefault="006E0BBA" w:rsidP="006E0BBA">
            <w:pPr>
              <w:pStyle w:val="ListParagraph1"/>
              <w:tabs>
                <w:tab w:val="left" w:pos="5235"/>
              </w:tabs>
              <w:ind w:left="284"/>
            </w:pPr>
            <w:r>
              <w:t>2.</w:t>
            </w:r>
          </w:p>
        </w:tc>
        <w:tc>
          <w:tcPr>
            <w:tcW w:w="10348" w:type="dxa"/>
            <w:vAlign w:val="center"/>
          </w:tcPr>
          <w:p w:rsidR="006E0BBA" w:rsidRDefault="006E0BBA" w:rsidP="006E0BBA">
            <w:pPr>
              <w:jc w:val="both"/>
              <w:rPr>
                <w:color w:val="000000"/>
                <w:sz w:val="25"/>
                <w:szCs w:val="25"/>
              </w:rPr>
            </w:pPr>
            <w:r>
              <w:rPr>
                <w:color w:val="000000"/>
                <w:sz w:val="25"/>
                <w:szCs w:val="25"/>
              </w:rPr>
              <w:t>Thủ tục Công nhận tổ trưởng Tổ hòa giải</w:t>
            </w:r>
          </w:p>
        </w:tc>
        <w:tc>
          <w:tcPr>
            <w:tcW w:w="1354" w:type="dxa"/>
            <w:vAlign w:val="center"/>
          </w:tcPr>
          <w:p w:rsidR="006E0BBA" w:rsidRDefault="006E0BBA" w:rsidP="006E0BBA">
            <w:pPr>
              <w:jc w:val="center"/>
            </w:pPr>
            <w:r>
              <w:t>X</w:t>
            </w:r>
          </w:p>
        </w:tc>
        <w:tc>
          <w:tcPr>
            <w:tcW w:w="1339" w:type="dxa"/>
          </w:tcPr>
          <w:p w:rsidR="006E0BBA" w:rsidRDefault="006E0BBA" w:rsidP="006E0BBA">
            <w:pPr>
              <w:jc w:val="center"/>
            </w:pPr>
          </w:p>
        </w:tc>
      </w:tr>
      <w:tr w:rsidR="006E0BBA" w:rsidTr="009D35E3">
        <w:trPr>
          <w:trHeight w:val="361"/>
        </w:trPr>
        <w:tc>
          <w:tcPr>
            <w:tcW w:w="1008" w:type="dxa"/>
            <w:vAlign w:val="center"/>
          </w:tcPr>
          <w:p w:rsidR="006E0BBA" w:rsidRDefault="006E0BBA" w:rsidP="006E0BBA">
            <w:pPr>
              <w:pStyle w:val="ListParagraph1"/>
              <w:numPr>
                <w:ilvl w:val="0"/>
                <w:numId w:val="7"/>
              </w:numPr>
              <w:tabs>
                <w:tab w:val="left" w:pos="754"/>
                <w:tab w:val="left" w:pos="5235"/>
              </w:tabs>
              <w:ind w:hanging="844"/>
              <w:rPr>
                <w:lang w:val="pt-BR"/>
              </w:rPr>
            </w:pPr>
          </w:p>
        </w:tc>
        <w:tc>
          <w:tcPr>
            <w:tcW w:w="1156" w:type="dxa"/>
            <w:vAlign w:val="center"/>
          </w:tcPr>
          <w:p w:rsidR="006E0BBA" w:rsidRDefault="006E0BBA" w:rsidP="006E0BBA">
            <w:pPr>
              <w:pStyle w:val="ListParagraph1"/>
              <w:tabs>
                <w:tab w:val="left" w:pos="5235"/>
              </w:tabs>
              <w:ind w:left="284"/>
            </w:pPr>
            <w:r>
              <w:t>3.</w:t>
            </w:r>
          </w:p>
        </w:tc>
        <w:tc>
          <w:tcPr>
            <w:tcW w:w="10348" w:type="dxa"/>
            <w:vAlign w:val="center"/>
          </w:tcPr>
          <w:p w:rsidR="006E0BBA" w:rsidRDefault="006E0BBA" w:rsidP="006E0BBA">
            <w:pPr>
              <w:jc w:val="both"/>
              <w:rPr>
                <w:color w:val="000000"/>
                <w:sz w:val="25"/>
                <w:szCs w:val="25"/>
              </w:rPr>
            </w:pPr>
            <w:r>
              <w:rPr>
                <w:color w:val="000000"/>
                <w:sz w:val="25"/>
                <w:szCs w:val="25"/>
              </w:rPr>
              <w:t>Thủ tục thôi làm hòa giải viên</w:t>
            </w:r>
          </w:p>
        </w:tc>
        <w:tc>
          <w:tcPr>
            <w:tcW w:w="1354" w:type="dxa"/>
            <w:vAlign w:val="center"/>
          </w:tcPr>
          <w:p w:rsidR="006E0BBA" w:rsidRDefault="006E0BBA" w:rsidP="006E0BBA">
            <w:pPr>
              <w:jc w:val="center"/>
            </w:pPr>
            <w:r>
              <w:t>X</w:t>
            </w:r>
          </w:p>
        </w:tc>
        <w:tc>
          <w:tcPr>
            <w:tcW w:w="1339" w:type="dxa"/>
          </w:tcPr>
          <w:p w:rsidR="006E0BBA" w:rsidRDefault="006E0BBA" w:rsidP="006E0BBA">
            <w:pPr>
              <w:jc w:val="center"/>
            </w:pPr>
          </w:p>
        </w:tc>
      </w:tr>
      <w:tr w:rsidR="006E0BBA" w:rsidTr="009D35E3">
        <w:trPr>
          <w:trHeight w:val="361"/>
        </w:trPr>
        <w:tc>
          <w:tcPr>
            <w:tcW w:w="1008" w:type="dxa"/>
            <w:vAlign w:val="center"/>
          </w:tcPr>
          <w:p w:rsidR="006E0BBA" w:rsidRDefault="006E0BBA" w:rsidP="006E0BBA">
            <w:pPr>
              <w:pStyle w:val="ListParagraph1"/>
              <w:numPr>
                <w:ilvl w:val="0"/>
                <w:numId w:val="7"/>
              </w:numPr>
              <w:tabs>
                <w:tab w:val="left" w:pos="754"/>
                <w:tab w:val="left" w:pos="5235"/>
              </w:tabs>
              <w:ind w:hanging="844"/>
              <w:rPr>
                <w:lang w:val="pt-BR"/>
              </w:rPr>
            </w:pPr>
          </w:p>
        </w:tc>
        <w:tc>
          <w:tcPr>
            <w:tcW w:w="1156" w:type="dxa"/>
            <w:vAlign w:val="center"/>
          </w:tcPr>
          <w:p w:rsidR="006E0BBA" w:rsidRDefault="006E0BBA" w:rsidP="006E0BBA">
            <w:pPr>
              <w:pStyle w:val="ListParagraph1"/>
              <w:tabs>
                <w:tab w:val="left" w:pos="5235"/>
              </w:tabs>
              <w:ind w:left="284"/>
            </w:pPr>
            <w:r>
              <w:t>4.</w:t>
            </w:r>
          </w:p>
        </w:tc>
        <w:tc>
          <w:tcPr>
            <w:tcW w:w="10348" w:type="dxa"/>
            <w:vAlign w:val="center"/>
          </w:tcPr>
          <w:p w:rsidR="006E0BBA" w:rsidRDefault="006E0BBA" w:rsidP="006E0BBA">
            <w:pPr>
              <w:jc w:val="both"/>
              <w:rPr>
                <w:color w:val="000000"/>
                <w:sz w:val="25"/>
                <w:szCs w:val="25"/>
              </w:rPr>
            </w:pPr>
            <w:r>
              <w:rPr>
                <w:color w:val="000000"/>
                <w:sz w:val="25"/>
                <w:szCs w:val="25"/>
              </w:rPr>
              <w:t>Thủ tục thanh toán thù lao cho Hòa giải viên</w:t>
            </w:r>
          </w:p>
        </w:tc>
        <w:tc>
          <w:tcPr>
            <w:tcW w:w="1354" w:type="dxa"/>
            <w:vAlign w:val="center"/>
          </w:tcPr>
          <w:p w:rsidR="006E0BBA" w:rsidRDefault="007B104A" w:rsidP="006E0BBA">
            <w:pPr>
              <w:jc w:val="center"/>
            </w:pPr>
            <w:r>
              <w:t>X</w:t>
            </w:r>
          </w:p>
        </w:tc>
        <w:tc>
          <w:tcPr>
            <w:tcW w:w="1339" w:type="dxa"/>
          </w:tcPr>
          <w:p w:rsidR="006E0BBA" w:rsidRDefault="006E0BBA" w:rsidP="006E0BBA">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BE249F">
            <w:pPr>
              <w:pStyle w:val="ListParagraph1"/>
              <w:tabs>
                <w:tab w:val="left" w:pos="5235"/>
              </w:tabs>
              <w:ind w:left="284"/>
              <w:rPr>
                <w:b/>
              </w:rPr>
            </w:pPr>
            <w:r>
              <w:rPr>
                <w:b/>
              </w:rPr>
              <w:t>VI.</w:t>
            </w:r>
          </w:p>
        </w:tc>
        <w:tc>
          <w:tcPr>
            <w:tcW w:w="10348" w:type="dxa"/>
          </w:tcPr>
          <w:p w:rsidR="00BE249F" w:rsidRPr="00BD229D" w:rsidRDefault="00BE249F" w:rsidP="00BE249F">
            <w:pPr>
              <w:rPr>
                <w:b/>
                <w:color w:val="000000"/>
                <w:lang w:val="pt-BR"/>
              </w:rPr>
            </w:pPr>
            <w:r w:rsidRPr="00BD229D">
              <w:rPr>
                <w:b/>
                <w:color w:val="000000"/>
                <w:lang w:val="pt-BR"/>
              </w:rPr>
              <w:t>Lĩnh vực phổ biến giáo dục pháp luật (2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Pr="00BD229D" w:rsidRDefault="00BE249F" w:rsidP="00BE249F">
            <w:pPr>
              <w:rPr>
                <w:color w:val="000000"/>
                <w:lang w:val="pt-BR"/>
              </w:rPr>
            </w:pPr>
            <w:r w:rsidRPr="00BD229D">
              <w:rPr>
                <w:color w:val="000000"/>
                <w:lang w:val="pt-BR"/>
              </w:rPr>
              <w:t xml:space="preserve"> Công nhận tuyên truyền viên pháp luật</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tcPr>
          <w:p w:rsidR="00BE249F" w:rsidRPr="00BD229D" w:rsidRDefault="00BE249F" w:rsidP="00BE249F">
            <w:pPr>
              <w:rPr>
                <w:color w:val="000000"/>
                <w:lang w:val="pt-BR"/>
              </w:rPr>
            </w:pPr>
            <w:r w:rsidRPr="00BD229D">
              <w:rPr>
                <w:color w:val="000000"/>
                <w:lang w:val="pt-BR"/>
              </w:rPr>
              <w:t xml:space="preserve"> Cho thôi tuyên truyền viên pháp luật</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F81306">
            <w:pPr>
              <w:pStyle w:val="ListParagraph1"/>
              <w:tabs>
                <w:tab w:val="left" w:pos="5235"/>
              </w:tabs>
              <w:ind w:left="0"/>
              <w:jc w:val="center"/>
              <w:rPr>
                <w:b/>
              </w:rPr>
            </w:pPr>
            <w:r>
              <w:rPr>
                <w:b/>
              </w:rPr>
              <w:t>B</w:t>
            </w:r>
            <w:r w:rsidR="00F81306">
              <w:rPr>
                <w:b/>
              </w:rPr>
              <w:t>6</w:t>
            </w:r>
            <w:r>
              <w:rPr>
                <w:b/>
              </w:rPr>
              <w:t>.</w:t>
            </w:r>
          </w:p>
        </w:tc>
        <w:tc>
          <w:tcPr>
            <w:tcW w:w="10348" w:type="dxa"/>
          </w:tcPr>
          <w:p w:rsidR="00BE249F" w:rsidRDefault="00BE249F" w:rsidP="00BE249F">
            <w:pPr>
              <w:rPr>
                <w:b/>
                <w:color w:val="000000"/>
                <w:lang w:val="pt-BR"/>
              </w:rPr>
            </w:pPr>
            <w:r>
              <w:rPr>
                <w:b/>
                <w:color w:val="000000"/>
                <w:lang w:val="pt-BR"/>
              </w:rPr>
              <w:t>LĨNH VỰC ĐẤT ĐAI –TÀI NGUYÊN MÔI TRƯỜNG (03 thủ tục )</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BE249F">
            <w:pPr>
              <w:pStyle w:val="ListParagraph1"/>
              <w:tabs>
                <w:tab w:val="left" w:pos="5235"/>
              </w:tabs>
              <w:ind w:left="0"/>
              <w:jc w:val="center"/>
              <w:rPr>
                <w:b/>
              </w:rPr>
            </w:pPr>
            <w:r>
              <w:rPr>
                <w:b/>
              </w:rPr>
              <w:t>I</w:t>
            </w:r>
          </w:p>
        </w:tc>
        <w:tc>
          <w:tcPr>
            <w:tcW w:w="10348" w:type="dxa"/>
          </w:tcPr>
          <w:p w:rsidR="00BE249F" w:rsidRDefault="00BE249F" w:rsidP="00BE249F">
            <w:pPr>
              <w:rPr>
                <w:b/>
                <w:color w:val="000000"/>
                <w:lang w:val="pt-BR"/>
              </w:rPr>
            </w:pPr>
            <w:r>
              <w:rPr>
                <w:b/>
                <w:color w:val="000000"/>
                <w:lang w:val="pt-BR"/>
              </w:rPr>
              <w:t>Lĩnh vực Đất đai (01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Pr="00E313B8" w:rsidRDefault="00BE249F" w:rsidP="00BE249F">
            <w:pPr>
              <w:jc w:val="both"/>
            </w:pPr>
            <w:r>
              <w:t>Hòa giải tranh chấp đất đai</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Pr="000B6019" w:rsidRDefault="00BE249F" w:rsidP="00BE249F">
            <w:pPr>
              <w:pStyle w:val="ListParagraph1"/>
              <w:tabs>
                <w:tab w:val="left" w:pos="5235"/>
              </w:tabs>
              <w:ind w:left="284"/>
              <w:rPr>
                <w:b/>
              </w:rPr>
            </w:pPr>
            <w:r w:rsidRPr="000B6019">
              <w:rPr>
                <w:b/>
              </w:rPr>
              <w:t>II</w:t>
            </w:r>
          </w:p>
        </w:tc>
        <w:tc>
          <w:tcPr>
            <w:tcW w:w="10348" w:type="dxa"/>
            <w:vAlign w:val="center"/>
          </w:tcPr>
          <w:p w:rsidR="00BE249F" w:rsidRDefault="00BE249F" w:rsidP="00BE249F">
            <w:pPr>
              <w:rPr>
                <w:color w:val="000000"/>
              </w:rPr>
            </w:pPr>
            <w:r>
              <w:rPr>
                <w:b/>
                <w:bCs/>
                <w:color w:val="000000"/>
              </w:rPr>
              <w:t xml:space="preserve">Lĩnh vực Môi trường (02 </w:t>
            </w:r>
            <w:r>
              <w:rPr>
                <w:b/>
                <w:color w:val="000000"/>
                <w:lang w:val="pt-BR"/>
              </w:rPr>
              <w:t>thủ tục</w:t>
            </w:r>
            <w:r>
              <w:rPr>
                <w:b/>
                <w:bCs/>
                <w:color w:val="000000"/>
              </w:rPr>
              <w:t xml:space="preserve"> )</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vAlign w:val="center"/>
          </w:tcPr>
          <w:p w:rsidR="00BE249F" w:rsidRDefault="00BE249F" w:rsidP="00BE249F">
            <w:pPr>
              <w:rPr>
                <w:color w:val="000000"/>
              </w:rPr>
            </w:pPr>
            <w:r>
              <w:t>Tham vấn ý kiến báo cáo đánh giá tác động môi trường</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vAlign w:val="center"/>
          </w:tcPr>
          <w:p w:rsidR="00BE249F" w:rsidRDefault="00BE249F" w:rsidP="00BE249F">
            <w:r w:rsidRPr="00CA47CE">
              <w:t>Xác nhận hợp đồng tiếp cận nguồn gen và chia sẻ lợi ích</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F81306">
            <w:pPr>
              <w:pStyle w:val="ListParagraph1"/>
              <w:tabs>
                <w:tab w:val="left" w:pos="5235"/>
              </w:tabs>
              <w:ind w:left="284"/>
              <w:rPr>
                <w:b/>
              </w:rPr>
            </w:pPr>
            <w:r>
              <w:rPr>
                <w:b/>
              </w:rPr>
              <w:t>B</w:t>
            </w:r>
            <w:r w:rsidR="00F81306">
              <w:rPr>
                <w:b/>
              </w:rPr>
              <w:t>7</w:t>
            </w:r>
          </w:p>
        </w:tc>
        <w:tc>
          <w:tcPr>
            <w:tcW w:w="10348" w:type="dxa"/>
          </w:tcPr>
          <w:p w:rsidR="00BE249F" w:rsidRDefault="00BE249F" w:rsidP="00BE249F">
            <w:pPr>
              <w:rPr>
                <w:b/>
                <w:color w:val="000000"/>
              </w:rPr>
            </w:pPr>
            <w:r>
              <w:rPr>
                <w:b/>
                <w:color w:val="000000"/>
              </w:rPr>
              <w:t xml:space="preserve">LĨNH VỰC GIÁO DỤC – ĐÀO TẠO ( 05 </w:t>
            </w:r>
            <w:r>
              <w:rPr>
                <w:b/>
                <w:color w:val="000000"/>
                <w:lang w:val="pt-BR"/>
              </w:rPr>
              <w:t>thủ tục</w:t>
            </w:r>
            <w:r>
              <w:rPr>
                <w:b/>
                <w:color w:val="000000"/>
              </w:rPr>
              <w:t xml:space="preserve"> )</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Default="00BE249F" w:rsidP="00BE249F">
            <w:pPr>
              <w:rPr>
                <w:color w:val="000000"/>
              </w:rPr>
            </w:pPr>
            <w:r>
              <w:rPr>
                <w:color w:val="000000"/>
              </w:rPr>
              <w:t xml:space="preserve">Thành lập nhóm trẻ, lớp mẫu giáo độc lập </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tcPr>
          <w:p w:rsidR="00BE249F" w:rsidRDefault="00BE249F" w:rsidP="00BE249F">
            <w:pPr>
              <w:rPr>
                <w:color w:val="000000"/>
              </w:rPr>
            </w:pPr>
            <w:r>
              <w:rPr>
                <w:color w:val="000000"/>
              </w:rPr>
              <w:t xml:space="preserve">Sáp nhập, chia tách nhóm trẻ, lớp mẫu giáo độc lập </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3.</w:t>
            </w:r>
          </w:p>
        </w:tc>
        <w:tc>
          <w:tcPr>
            <w:tcW w:w="10348" w:type="dxa"/>
          </w:tcPr>
          <w:p w:rsidR="00BE249F" w:rsidRDefault="00BE249F" w:rsidP="00BE249F">
            <w:pPr>
              <w:rPr>
                <w:color w:val="000000"/>
              </w:rPr>
            </w:pPr>
            <w:r>
              <w:rPr>
                <w:color w:val="000000"/>
              </w:rPr>
              <w:t xml:space="preserve">Giải thể nhóm trẻ, lớp mẫu giáo độc lập </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4.</w:t>
            </w:r>
          </w:p>
        </w:tc>
        <w:tc>
          <w:tcPr>
            <w:tcW w:w="10348" w:type="dxa"/>
          </w:tcPr>
          <w:p w:rsidR="00BE249F" w:rsidRDefault="00BE249F" w:rsidP="00BE249F">
            <w:pPr>
              <w:rPr>
                <w:color w:val="000000"/>
              </w:rPr>
            </w:pPr>
            <w:r>
              <w:rPr>
                <w:color w:val="000000"/>
              </w:rPr>
              <w:t>Cho phép cơ sở giáo dục khác thực hiện chương trình giáo dục tiểu học</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5.</w:t>
            </w:r>
          </w:p>
        </w:tc>
        <w:tc>
          <w:tcPr>
            <w:tcW w:w="10348" w:type="dxa"/>
          </w:tcPr>
          <w:p w:rsidR="00BE249F" w:rsidRDefault="00BE249F" w:rsidP="00BE249F">
            <w:pPr>
              <w:rPr>
                <w:color w:val="000000"/>
              </w:rPr>
            </w:pPr>
            <w:r>
              <w:rPr>
                <w:color w:val="000000"/>
              </w:rPr>
              <w:t>Cho phép nhóm trẻ, lớp mẫu giáo độc lập hoạt động giáo dục trở lại</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F81306">
            <w:pPr>
              <w:pStyle w:val="ListParagraph1"/>
              <w:tabs>
                <w:tab w:val="left" w:pos="5235"/>
              </w:tabs>
              <w:ind w:left="284"/>
              <w:rPr>
                <w:b/>
              </w:rPr>
            </w:pPr>
            <w:r>
              <w:rPr>
                <w:b/>
              </w:rPr>
              <w:t>B</w:t>
            </w:r>
            <w:r w:rsidR="00F81306">
              <w:rPr>
                <w:b/>
              </w:rPr>
              <w:t xml:space="preserve"> 8</w:t>
            </w:r>
          </w:p>
        </w:tc>
        <w:tc>
          <w:tcPr>
            <w:tcW w:w="10348" w:type="dxa"/>
          </w:tcPr>
          <w:p w:rsidR="00BE249F" w:rsidRDefault="00BE249F" w:rsidP="00BE249F">
            <w:pPr>
              <w:spacing w:before="120"/>
              <w:rPr>
                <w:b/>
                <w:color w:val="000000"/>
              </w:rPr>
            </w:pPr>
            <w:r>
              <w:rPr>
                <w:b/>
                <w:color w:val="000000"/>
              </w:rPr>
              <w:t xml:space="preserve">LĨNH VỰC </w:t>
            </w:r>
            <w:r w:rsidR="003711F6">
              <w:rPr>
                <w:b/>
                <w:color w:val="000000"/>
              </w:rPr>
              <w:t xml:space="preserve">TIẾP CÔNG DÂN, XỬ LÝ ĐƠN, </w:t>
            </w:r>
            <w:r>
              <w:rPr>
                <w:b/>
                <w:color w:val="000000"/>
              </w:rPr>
              <w:t xml:space="preserve">GIẢI QUYẾT KHIẾU NẠI, TỐ CÁO </w:t>
            </w:r>
            <w:r>
              <w:rPr>
                <w:b/>
                <w:color w:val="000000"/>
              </w:rPr>
              <w:lastRenderedPageBreak/>
              <w:t xml:space="preserve">(04 </w:t>
            </w:r>
            <w:r>
              <w:rPr>
                <w:b/>
                <w:color w:val="000000"/>
                <w:lang w:val="pt-BR"/>
              </w:rPr>
              <w:t>thủ tục</w:t>
            </w:r>
            <w:r>
              <w:rPr>
                <w:b/>
                <w:color w:val="000000"/>
              </w:rPr>
              <w:t xml:space="preserve"> )</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Default="00BE249F" w:rsidP="00BE249F">
            <w:pPr>
              <w:rPr>
                <w:bCs/>
                <w:color w:val="000000"/>
              </w:rPr>
            </w:pPr>
            <w:r>
              <w:rPr>
                <w:bCs/>
                <w:color w:val="000000"/>
              </w:rPr>
              <w:t>Tiếp công dân tại trụ sở UBND cấp xã</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tcPr>
          <w:p w:rsidR="00BE249F" w:rsidRDefault="0041285B" w:rsidP="00BE249F">
            <w:pPr>
              <w:rPr>
                <w:bCs/>
                <w:color w:val="000000"/>
              </w:rPr>
            </w:pPr>
            <w:r>
              <w:rPr>
                <w:color w:val="000000"/>
              </w:rPr>
              <w:t>X</w:t>
            </w:r>
            <w:r w:rsidRPr="0041285B">
              <w:rPr>
                <w:color w:val="000000"/>
              </w:rPr>
              <w:t>ử lý đơn tại cấp xã</w:t>
            </w:r>
            <w:r w:rsidR="00780C23">
              <w:rPr>
                <w:color w:val="000000"/>
              </w:rPr>
              <w:t xml:space="preserve"> </w:t>
            </w:r>
            <w:r w:rsidR="00AC220A">
              <w:rPr>
                <w:color w:val="000000"/>
              </w:rPr>
              <w:t xml:space="preserve"> </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3.</w:t>
            </w:r>
          </w:p>
        </w:tc>
        <w:tc>
          <w:tcPr>
            <w:tcW w:w="10348" w:type="dxa"/>
          </w:tcPr>
          <w:p w:rsidR="00BE249F" w:rsidRDefault="00780C23" w:rsidP="00BE249F">
            <w:pPr>
              <w:rPr>
                <w:color w:val="000000"/>
              </w:rPr>
            </w:pPr>
            <w:r>
              <w:rPr>
                <w:color w:val="000000"/>
              </w:rPr>
              <w:t xml:space="preserve">Giải quyết </w:t>
            </w:r>
            <w:r w:rsidRPr="00780C23">
              <w:rPr>
                <w:color w:val="000000"/>
              </w:rPr>
              <w:t>khiếu nại lần đầu tại cấp xã</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4.</w:t>
            </w:r>
          </w:p>
        </w:tc>
        <w:tc>
          <w:tcPr>
            <w:tcW w:w="10348" w:type="dxa"/>
          </w:tcPr>
          <w:p w:rsidR="00BE249F" w:rsidRDefault="00780C23" w:rsidP="00BE249F">
            <w:pPr>
              <w:rPr>
                <w:color w:val="000000"/>
              </w:rPr>
            </w:pPr>
            <w:r>
              <w:rPr>
                <w:color w:val="000000"/>
              </w:rPr>
              <w:t>G</w:t>
            </w:r>
            <w:r w:rsidRPr="00780C23">
              <w:rPr>
                <w:color w:val="000000"/>
              </w:rPr>
              <w:t>iải quyết tố cáo tại cấp xã</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Default="00BE249F" w:rsidP="00F81306">
            <w:pPr>
              <w:pStyle w:val="ListParagraph1"/>
              <w:tabs>
                <w:tab w:val="left" w:pos="5235"/>
              </w:tabs>
              <w:ind w:left="284"/>
              <w:rPr>
                <w:b/>
              </w:rPr>
            </w:pPr>
            <w:r>
              <w:rPr>
                <w:b/>
              </w:rPr>
              <w:t>B</w:t>
            </w:r>
            <w:r w:rsidR="00F81306">
              <w:rPr>
                <w:b/>
              </w:rPr>
              <w:t xml:space="preserve"> 9</w:t>
            </w:r>
          </w:p>
        </w:tc>
        <w:tc>
          <w:tcPr>
            <w:tcW w:w="10348" w:type="dxa"/>
          </w:tcPr>
          <w:p w:rsidR="00BE249F" w:rsidRDefault="00BE249F" w:rsidP="00BE249F">
            <w:pPr>
              <w:spacing w:line="360" w:lineRule="exact"/>
              <w:rPr>
                <w:b/>
                <w:bCs/>
                <w:color w:val="000000"/>
              </w:rPr>
            </w:pPr>
            <w:r>
              <w:rPr>
                <w:b/>
                <w:bCs/>
                <w:color w:val="000000"/>
              </w:rPr>
              <w:t xml:space="preserve">LĨNH VỰC </w:t>
            </w:r>
            <w:r w:rsidR="00AB5E18">
              <w:rPr>
                <w:b/>
                <w:bCs/>
                <w:color w:val="000000"/>
              </w:rPr>
              <w:t>PHÒNG CHỐNG THAM NHŨNG</w:t>
            </w:r>
            <w:r>
              <w:rPr>
                <w:b/>
                <w:bCs/>
                <w:color w:val="000000"/>
              </w:rPr>
              <w:t xml:space="preserve"> (4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vAlign w:val="center"/>
          </w:tcPr>
          <w:p w:rsidR="00BE249F" w:rsidRDefault="00BE249F" w:rsidP="00BE249F">
            <w:pPr>
              <w:spacing w:after="120"/>
              <w:rPr>
                <w:bCs/>
                <w:color w:val="000000"/>
              </w:rPr>
            </w:pPr>
            <w:r>
              <w:t>Kê khai tài sản, thu nhập</w:t>
            </w:r>
          </w:p>
        </w:tc>
        <w:tc>
          <w:tcPr>
            <w:tcW w:w="1354" w:type="dxa"/>
            <w:vAlign w:val="center"/>
          </w:tcPr>
          <w:p w:rsidR="00BE249F" w:rsidRDefault="00D176D8"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vAlign w:val="center"/>
          </w:tcPr>
          <w:p w:rsidR="00BE249F" w:rsidRDefault="00BE249F" w:rsidP="00BE249F">
            <w:pPr>
              <w:spacing w:after="120"/>
              <w:rPr>
                <w:bCs/>
                <w:color w:val="000000"/>
              </w:rPr>
            </w:pPr>
            <w:r>
              <w:t>Công khai bản kê khai tài sản, thu nhập</w:t>
            </w:r>
          </w:p>
        </w:tc>
        <w:tc>
          <w:tcPr>
            <w:tcW w:w="1354" w:type="dxa"/>
            <w:vAlign w:val="center"/>
          </w:tcPr>
          <w:p w:rsidR="00BE249F" w:rsidRDefault="00D176D8"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3.</w:t>
            </w:r>
          </w:p>
        </w:tc>
        <w:tc>
          <w:tcPr>
            <w:tcW w:w="10348" w:type="dxa"/>
            <w:vAlign w:val="center"/>
          </w:tcPr>
          <w:p w:rsidR="00BE249F" w:rsidRDefault="00BE249F" w:rsidP="00BE249F">
            <w:pPr>
              <w:spacing w:after="120"/>
              <w:rPr>
                <w:bCs/>
                <w:color w:val="000000"/>
              </w:rPr>
            </w:pPr>
            <w:r>
              <w:t>Tiếp nhận yêu cầu giải trình</w:t>
            </w:r>
          </w:p>
        </w:tc>
        <w:tc>
          <w:tcPr>
            <w:tcW w:w="1354" w:type="dxa"/>
            <w:vAlign w:val="center"/>
          </w:tcPr>
          <w:p w:rsidR="00BE249F" w:rsidRDefault="00D176D8"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4.</w:t>
            </w:r>
          </w:p>
        </w:tc>
        <w:tc>
          <w:tcPr>
            <w:tcW w:w="10348" w:type="dxa"/>
            <w:vAlign w:val="center"/>
          </w:tcPr>
          <w:p w:rsidR="00BE249F" w:rsidRDefault="00BE249F" w:rsidP="00BE249F">
            <w:pPr>
              <w:spacing w:after="120"/>
              <w:rPr>
                <w:bCs/>
                <w:color w:val="000000"/>
              </w:rPr>
            </w:pPr>
            <w:r>
              <w:rPr>
                <w:bCs/>
                <w:color w:val="000000"/>
              </w:rPr>
              <w:t>Thực hiện yêu cầu giải trình</w:t>
            </w:r>
          </w:p>
        </w:tc>
        <w:tc>
          <w:tcPr>
            <w:tcW w:w="1354" w:type="dxa"/>
            <w:vAlign w:val="center"/>
          </w:tcPr>
          <w:p w:rsidR="00BE249F" w:rsidRDefault="00D176D8"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Pr="005B296F" w:rsidRDefault="00BE249F" w:rsidP="00F81306">
            <w:pPr>
              <w:pStyle w:val="ListParagraph1"/>
              <w:tabs>
                <w:tab w:val="left" w:pos="5235"/>
              </w:tabs>
              <w:ind w:left="284"/>
              <w:rPr>
                <w:b/>
              </w:rPr>
            </w:pPr>
            <w:r w:rsidRPr="005B296F">
              <w:rPr>
                <w:b/>
              </w:rPr>
              <w:t>B1</w:t>
            </w:r>
            <w:r w:rsidR="00F81306">
              <w:rPr>
                <w:b/>
              </w:rPr>
              <w:t>0</w:t>
            </w:r>
          </w:p>
        </w:tc>
        <w:tc>
          <w:tcPr>
            <w:tcW w:w="10348" w:type="dxa"/>
          </w:tcPr>
          <w:p w:rsidR="00BE249F" w:rsidRPr="005B296F" w:rsidRDefault="00BE249F" w:rsidP="00BE249F">
            <w:pPr>
              <w:rPr>
                <w:b/>
                <w:color w:val="000000"/>
              </w:rPr>
            </w:pPr>
            <w:r w:rsidRPr="005B296F">
              <w:rPr>
                <w:b/>
                <w:color w:val="000000"/>
              </w:rPr>
              <w:t>LĨNH VỰC THÀNH LẬP VÀ HOẠT ĐỘNG CỦA TỔ HỢP TÁC (03 thủ tục)</w:t>
            </w:r>
          </w:p>
        </w:tc>
        <w:tc>
          <w:tcPr>
            <w:tcW w:w="1354" w:type="dxa"/>
            <w:vAlign w:val="center"/>
          </w:tcPr>
          <w:p w:rsidR="00BE249F" w:rsidRDefault="00BE249F" w:rsidP="00BE249F">
            <w:pPr>
              <w:jc w:val="center"/>
            </w:pP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1.</w:t>
            </w:r>
          </w:p>
        </w:tc>
        <w:tc>
          <w:tcPr>
            <w:tcW w:w="10348" w:type="dxa"/>
          </w:tcPr>
          <w:p w:rsidR="00BE249F" w:rsidRDefault="00BE249F" w:rsidP="00BE249F">
            <w:pPr>
              <w:rPr>
                <w:color w:val="000000"/>
              </w:rPr>
            </w:pPr>
            <w:r w:rsidRPr="002D55CC">
              <w:rPr>
                <w:color w:val="000000"/>
              </w:rPr>
              <w:t>Thông báo thành lập tổ hợp tác</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40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2.</w:t>
            </w:r>
          </w:p>
        </w:tc>
        <w:tc>
          <w:tcPr>
            <w:tcW w:w="10348" w:type="dxa"/>
          </w:tcPr>
          <w:p w:rsidR="00BE249F" w:rsidRDefault="00BE249F" w:rsidP="00BE249F">
            <w:pPr>
              <w:rPr>
                <w:color w:val="000000"/>
              </w:rPr>
            </w:pPr>
            <w:r w:rsidRPr="002D55CC">
              <w:rPr>
                <w:color w:val="000000"/>
              </w:rPr>
              <w:t>Thông báo thay đổi tổ hợp tác</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hanging="844"/>
              <w:rPr>
                <w:lang w:val="pt-BR"/>
              </w:rPr>
            </w:pPr>
          </w:p>
        </w:tc>
        <w:tc>
          <w:tcPr>
            <w:tcW w:w="1156" w:type="dxa"/>
            <w:vAlign w:val="center"/>
          </w:tcPr>
          <w:p w:rsidR="00BE249F" w:rsidRDefault="00BE249F" w:rsidP="00BE249F">
            <w:pPr>
              <w:pStyle w:val="ListParagraph1"/>
              <w:tabs>
                <w:tab w:val="left" w:pos="5235"/>
              </w:tabs>
              <w:ind w:left="284"/>
            </w:pPr>
            <w:r>
              <w:t>3.</w:t>
            </w:r>
          </w:p>
        </w:tc>
        <w:tc>
          <w:tcPr>
            <w:tcW w:w="10348" w:type="dxa"/>
          </w:tcPr>
          <w:p w:rsidR="00BE249F" w:rsidRDefault="00BE249F" w:rsidP="00BE249F">
            <w:pPr>
              <w:rPr>
                <w:color w:val="000000"/>
              </w:rPr>
            </w:pPr>
            <w:r>
              <w:rPr>
                <w:color w:val="000000"/>
              </w:rPr>
              <w:t>Đăng ký chấm dứt hoạt động của tổ hợp tác</w:t>
            </w:r>
          </w:p>
        </w:tc>
        <w:tc>
          <w:tcPr>
            <w:tcW w:w="1354" w:type="dxa"/>
            <w:vAlign w:val="center"/>
          </w:tcPr>
          <w:p w:rsidR="00BE249F" w:rsidRDefault="00BE249F" w:rsidP="00BE249F">
            <w:pPr>
              <w:jc w:val="center"/>
            </w:pPr>
            <w:r>
              <w:t>X</w:t>
            </w:r>
          </w:p>
        </w:tc>
        <w:tc>
          <w:tcPr>
            <w:tcW w:w="1339" w:type="dxa"/>
          </w:tcPr>
          <w:p w:rsidR="00BE249F" w:rsidRDefault="00BE249F" w:rsidP="00BE249F">
            <w:pPr>
              <w:jc w:val="center"/>
            </w:pPr>
          </w:p>
        </w:tc>
      </w:tr>
      <w:tr w:rsidR="00BE249F" w:rsidTr="009D35E3">
        <w:trPr>
          <w:trHeight w:val="361"/>
        </w:trPr>
        <w:tc>
          <w:tcPr>
            <w:tcW w:w="1008" w:type="dxa"/>
            <w:vAlign w:val="center"/>
          </w:tcPr>
          <w:p w:rsidR="00BE249F" w:rsidRDefault="00BE249F" w:rsidP="00BE249F">
            <w:pPr>
              <w:pStyle w:val="ListParagraph1"/>
              <w:tabs>
                <w:tab w:val="left" w:pos="754"/>
                <w:tab w:val="left" w:pos="5235"/>
              </w:tabs>
              <w:ind w:left="754"/>
              <w:rPr>
                <w:lang w:val="pt-BR"/>
              </w:rPr>
            </w:pPr>
          </w:p>
        </w:tc>
        <w:tc>
          <w:tcPr>
            <w:tcW w:w="1156" w:type="dxa"/>
            <w:vAlign w:val="center"/>
          </w:tcPr>
          <w:p w:rsidR="00BE249F" w:rsidRPr="00F81306" w:rsidRDefault="00F81306" w:rsidP="00BE249F">
            <w:pPr>
              <w:pStyle w:val="ListParagraph1"/>
              <w:tabs>
                <w:tab w:val="left" w:pos="5235"/>
              </w:tabs>
              <w:spacing w:before="40" w:after="40"/>
              <w:ind w:left="166"/>
              <w:rPr>
                <w:b/>
                <w:bCs/>
              </w:rPr>
            </w:pPr>
            <w:r>
              <w:rPr>
                <w:b/>
                <w:bCs/>
                <w:lang w:val="vi-VN"/>
              </w:rPr>
              <w:t>B1</w:t>
            </w:r>
            <w:r>
              <w:rPr>
                <w:b/>
                <w:bCs/>
              </w:rPr>
              <w:t>1</w:t>
            </w:r>
          </w:p>
        </w:tc>
        <w:tc>
          <w:tcPr>
            <w:tcW w:w="10348" w:type="dxa"/>
            <w:vAlign w:val="center"/>
          </w:tcPr>
          <w:p w:rsidR="00BE249F" w:rsidRPr="00903AFF" w:rsidRDefault="00BE249F" w:rsidP="00BE249F">
            <w:pPr>
              <w:spacing w:before="40" w:after="40"/>
              <w:rPr>
                <w:color w:val="000000"/>
              </w:rPr>
            </w:pPr>
            <w:r w:rsidRPr="00EA57DC">
              <w:rPr>
                <w:b/>
                <w:bCs/>
                <w:color w:val="000000"/>
              </w:rPr>
              <w:t>LĨNH VỰC DÂN SỐ VÀ KẾ HOẠCH HÓA GIA ĐÌNH</w:t>
            </w:r>
            <w:r w:rsidRPr="00EA57DC">
              <w:rPr>
                <w:b/>
                <w:bCs/>
                <w:color w:val="000000"/>
                <w:lang w:val="vi-VN"/>
              </w:rPr>
              <w:t xml:space="preserve"> </w:t>
            </w:r>
            <w:r>
              <w:rPr>
                <w:b/>
                <w:bCs/>
                <w:color w:val="000000"/>
              </w:rPr>
              <w:t>(0</w:t>
            </w:r>
            <w:r w:rsidR="008F33E2">
              <w:rPr>
                <w:b/>
                <w:bCs/>
                <w:color w:val="000000"/>
              </w:rPr>
              <w:t>4</w:t>
            </w:r>
            <w:r>
              <w:rPr>
                <w:b/>
                <w:bCs/>
                <w:color w:val="000000"/>
              </w:rPr>
              <w:t xml:space="preserve"> thủ tục)</w:t>
            </w:r>
          </w:p>
        </w:tc>
        <w:tc>
          <w:tcPr>
            <w:tcW w:w="1354" w:type="dxa"/>
            <w:vAlign w:val="center"/>
          </w:tcPr>
          <w:p w:rsidR="00BE249F" w:rsidRPr="00EA57DC" w:rsidRDefault="00BE249F" w:rsidP="00BE249F">
            <w:pPr>
              <w:spacing w:before="40" w:after="40"/>
              <w:jc w:val="center"/>
            </w:pPr>
          </w:p>
        </w:tc>
        <w:tc>
          <w:tcPr>
            <w:tcW w:w="1339" w:type="dxa"/>
            <w:vAlign w:val="center"/>
          </w:tcPr>
          <w:p w:rsidR="00BE249F" w:rsidRPr="00EA57DC" w:rsidRDefault="00BE249F" w:rsidP="00BE249F">
            <w:pPr>
              <w:pStyle w:val="ListParagraph1"/>
              <w:tabs>
                <w:tab w:val="left" w:pos="5235"/>
              </w:tabs>
              <w:spacing w:before="40" w:after="40"/>
              <w:ind w:left="166"/>
              <w:rPr>
                <w:b/>
                <w:bCs/>
                <w:lang w:val="vi-VN"/>
              </w:rPr>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left="1080" w:hanging="844"/>
              <w:contextualSpacing w:val="0"/>
              <w:rPr>
                <w:lang w:val="pt-BR"/>
              </w:rPr>
            </w:pPr>
          </w:p>
        </w:tc>
        <w:tc>
          <w:tcPr>
            <w:tcW w:w="1156" w:type="dxa"/>
            <w:vAlign w:val="center"/>
          </w:tcPr>
          <w:p w:rsidR="00BE249F" w:rsidRPr="00EA57DC" w:rsidRDefault="00BE249F" w:rsidP="00BE249F">
            <w:pPr>
              <w:pStyle w:val="ListParagraph1"/>
              <w:tabs>
                <w:tab w:val="left" w:pos="5235"/>
              </w:tabs>
              <w:spacing w:before="40" w:after="40"/>
              <w:ind w:left="284"/>
            </w:pPr>
            <w:r w:rsidRPr="00EA57DC">
              <w:t>1.</w:t>
            </w:r>
          </w:p>
        </w:tc>
        <w:tc>
          <w:tcPr>
            <w:tcW w:w="10348" w:type="dxa"/>
            <w:vAlign w:val="center"/>
          </w:tcPr>
          <w:p w:rsidR="00BE249F" w:rsidRPr="00EA57DC" w:rsidRDefault="00BE249F" w:rsidP="00BE249F">
            <w:pPr>
              <w:spacing w:before="40" w:after="40"/>
              <w:rPr>
                <w:color w:val="000000"/>
              </w:rPr>
            </w:pPr>
            <w:r w:rsidRPr="00EA57DC">
              <w:rPr>
                <w:color w:val="000000"/>
              </w:rPr>
              <w:t>Cấp lại Giấy chứng sinh đối với trường hợp bị nhầm lẫn khi ghi chép Giấy chứng sinh</w:t>
            </w:r>
          </w:p>
        </w:tc>
        <w:tc>
          <w:tcPr>
            <w:tcW w:w="1354" w:type="dxa"/>
            <w:vAlign w:val="center"/>
          </w:tcPr>
          <w:p w:rsidR="00BE249F" w:rsidRPr="00EA57DC" w:rsidRDefault="00BE249F" w:rsidP="00BE249F">
            <w:pPr>
              <w:spacing w:before="40" w:after="40"/>
              <w:jc w:val="center"/>
            </w:pPr>
            <w:r w:rsidRPr="00EA57DC">
              <w:rPr>
                <w:lang w:val="vi-VN"/>
              </w:rPr>
              <w:t xml:space="preserve">Trạm y tế  </w:t>
            </w:r>
          </w:p>
        </w:tc>
        <w:tc>
          <w:tcPr>
            <w:tcW w:w="1339" w:type="dxa"/>
            <w:vAlign w:val="center"/>
          </w:tcPr>
          <w:p w:rsidR="00BE249F" w:rsidRPr="00EA57DC" w:rsidRDefault="00BE249F" w:rsidP="00BE249F">
            <w:pPr>
              <w:pStyle w:val="ListParagraph1"/>
              <w:tabs>
                <w:tab w:val="left" w:pos="5235"/>
              </w:tabs>
              <w:spacing w:before="40" w:after="40"/>
              <w:ind w:left="284"/>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left="1080" w:hanging="844"/>
              <w:contextualSpacing w:val="0"/>
              <w:rPr>
                <w:lang w:val="pt-BR"/>
              </w:rPr>
            </w:pPr>
          </w:p>
        </w:tc>
        <w:tc>
          <w:tcPr>
            <w:tcW w:w="1156" w:type="dxa"/>
            <w:vAlign w:val="center"/>
          </w:tcPr>
          <w:p w:rsidR="00BE249F" w:rsidRPr="00EA57DC" w:rsidRDefault="00BE249F" w:rsidP="00BE249F">
            <w:pPr>
              <w:pStyle w:val="ListParagraph1"/>
              <w:tabs>
                <w:tab w:val="left" w:pos="5235"/>
              </w:tabs>
              <w:spacing w:before="40" w:after="40"/>
              <w:ind w:left="284"/>
            </w:pPr>
            <w:r w:rsidRPr="00EA57DC">
              <w:t>2.</w:t>
            </w:r>
          </w:p>
        </w:tc>
        <w:tc>
          <w:tcPr>
            <w:tcW w:w="10348" w:type="dxa"/>
            <w:vAlign w:val="center"/>
          </w:tcPr>
          <w:p w:rsidR="00BE249F" w:rsidRPr="00EA57DC" w:rsidRDefault="00BE249F" w:rsidP="00BE249F">
            <w:pPr>
              <w:spacing w:before="40" w:after="40"/>
              <w:rPr>
                <w:color w:val="000000"/>
              </w:rPr>
            </w:pPr>
            <w:r w:rsidRPr="00EA57DC">
              <w:rPr>
                <w:color w:val="000000"/>
              </w:rPr>
              <w:t>Cấp Giấy chứng sinh cho trường hợp trẻ em được sinh ra tại nhà hoặc tại nơi khác mà không phải là cơ sở khám bệnh, chữa bệnh</w:t>
            </w:r>
          </w:p>
        </w:tc>
        <w:tc>
          <w:tcPr>
            <w:tcW w:w="1354" w:type="dxa"/>
          </w:tcPr>
          <w:p w:rsidR="00BE249F" w:rsidRPr="00EA57DC" w:rsidRDefault="00BE249F" w:rsidP="00BE249F">
            <w:pPr>
              <w:spacing w:before="40" w:after="40"/>
              <w:jc w:val="center"/>
            </w:pPr>
            <w:r w:rsidRPr="00EA57DC">
              <w:rPr>
                <w:lang w:val="vi-VN"/>
              </w:rPr>
              <w:t xml:space="preserve">Trạm y tế  </w:t>
            </w:r>
          </w:p>
        </w:tc>
        <w:tc>
          <w:tcPr>
            <w:tcW w:w="1339" w:type="dxa"/>
            <w:vAlign w:val="center"/>
          </w:tcPr>
          <w:p w:rsidR="00BE249F" w:rsidRPr="00EA57DC" w:rsidRDefault="00BE249F" w:rsidP="00BE249F">
            <w:pPr>
              <w:pStyle w:val="ListParagraph1"/>
              <w:tabs>
                <w:tab w:val="left" w:pos="5235"/>
              </w:tabs>
              <w:spacing w:before="40" w:after="40"/>
              <w:ind w:left="0"/>
            </w:pPr>
          </w:p>
        </w:tc>
      </w:tr>
      <w:tr w:rsidR="00BE249F" w:rsidTr="009D35E3">
        <w:trPr>
          <w:trHeight w:val="361"/>
        </w:trPr>
        <w:tc>
          <w:tcPr>
            <w:tcW w:w="1008" w:type="dxa"/>
            <w:vAlign w:val="center"/>
          </w:tcPr>
          <w:p w:rsidR="00BE249F" w:rsidRDefault="00BE249F" w:rsidP="00BE249F">
            <w:pPr>
              <w:pStyle w:val="ListParagraph1"/>
              <w:numPr>
                <w:ilvl w:val="0"/>
                <w:numId w:val="7"/>
              </w:numPr>
              <w:tabs>
                <w:tab w:val="left" w:pos="754"/>
                <w:tab w:val="left" w:pos="5235"/>
              </w:tabs>
              <w:ind w:left="1080" w:hanging="844"/>
              <w:contextualSpacing w:val="0"/>
              <w:rPr>
                <w:lang w:val="pt-BR"/>
              </w:rPr>
            </w:pPr>
          </w:p>
        </w:tc>
        <w:tc>
          <w:tcPr>
            <w:tcW w:w="1156" w:type="dxa"/>
            <w:vAlign w:val="center"/>
          </w:tcPr>
          <w:p w:rsidR="00BE249F" w:rsidRPr="00EA57DC" w:rsidRDefault="00BE249F" w:rsidP="00BE249F">
            <w:pPr>
              <w:pStyle w:val="ListParagraph1"/>
              <w:tabs>
                <w:tab w:val="left" w:pos="5235"/>
              </w:tabs>
              <w:spacing w:before="40" w:after="40"/>
              <w:ind w:left="284"/>
            </w:pPr>
            <w:r w:rsidRPr="00EA57DC">
              <w:t>3.</w:t>
            </w:r>
          </w:p>
        </w:tc>
        <w:tc>
          <w:tcPr>
            <w:tcW w:w="10348" w:type="dxa"/>
            <w:vAlign w:val="center"/>
          </w:tcPr>
          <w:p w:rsidR="00BE249F" w:rsidRPr="00EA57DC" w:rsidRDefault="00BE249F" w:rsidP="00BE249F">
            <w:pPr>
              <w:spacing w:before="40" w:after="40"/>
              <w:rPr>
                <w:color w:val="000000"/>
              </w:rPr>
            </w:pPr>
            <w:r w:rsidRPr="00EA57DC">
              <w:rPr>
                <w:color w:val="000000"/>
              </w:rPr>
              <w:t>Cấp lại Giấy chứng sinh đối với trường hợp bị mất hoặc hư hỏng</w:t>
            </w:r>
          </w:p>
        </w:tc>
        <w:tc>
          <w:tcPr>
            <w:tcW w:w="1354" w:type="dxa"/>
          </w:tcPr>
          <w:p w:rsidR="00BE249F" w:rsidRPr="00EA57DC" w:rsidRDefault="00BE249F" w:rsidP="00BE249F">
            <w:pPr>
              <w:spacing w:before="40" w:after="40"/>
              <w:jc w:val="center"/>
            </w:pPr>
            <w:r w:rsidRPr="00EA57DC">
              <w:rPr>
                <w:lang w:val="vi-VN"/>
              </w:rPr>
              <w:t xml:space="preserve">Trạm y tế  </w:t>
            </w:r>
          </w:p>
        </w:tc>
        <w:tc>
          <w:tcPr>
            <w:tcW w:w="1339" w:type="dxa"/>
            <w:vAlign w:val="center"/>
          </w:tcPr>
          <w:p w:rsidR="00BE249F" w:rsidRPr="00EA57DC" w:rsidRDefault="00BE249F" w:rsidP="00BE249F">
            <w:pPr>
              <w:pStyle w:val="ListParagraph1"/>
              <w:tabs>
                <w:tab w:val="left" w:pos="5235"/>
              </w:tabs>
              <w:spacing w:before="40" w:after="40"/>
              <w:ind w:left="284"/>
            </w:pPr>
          </w:p>
        </w:tc>
      </w:tr>
      <w:tr w:rsidR="008F33E2" w:rsidTr="009D35E3">
        <w:trPr>
          <w:trHeight w:val="361"/>
        </w:trPr>
        <w:tc>
          <w:tcPr>
            <w:tcW w:w="1008" w:type="dxa"/>
            <w:vAlign w:val="center"/>
          </w:tcPr>
          <w:p w:rsidR="008F33E2" w:rsidRDefault="008F33E2" w:rsidP="00BE249F">
            <w:pPr>
              <w:pStyle w:val="ListParagraph1"/>
              <w:numPr>
                <w:ilvl w:val="0"/>
                <w:numId w:val="7"/>
              </w:numPr>
              <w:tabs>
                <w:tab w:val="left" w:pos="754"/>
                <w:tab w:val="left" w:pos="5235"/>
              </w:tabs>
              <w:ind w:left="1080" w:hanging="844"/>
              <w:contextualSpacing w:val="0"/>
              <w:rPr>
                <w:lang w:val="pt-BR"/>
              </w:rPr>
            </w:pPr>
          </w:p>
        </w:tc>
        <w:tc>
          <w:tcPr>
            <w:tcW w:w="1156" w:type="dxa"/>
            <w:vAlign w:val="center"/>
          </w:tcPr>
          <w:p w:rsidR="008F33E2" w:rsidRPr="00EA57DC" w:rsidRDefault="008F33E2" w:rsidP="00BE249F">
            <w:pPr>
              <w:pStyle w:val="ListParagraph1"/>
              <w:tabs>
                <w:tab w:val="left" w:pos="5235"/>
              </w:tabs>
              <w:spacing w:before="40" w:after="40"/>
              <w:ind w:left="284"/>
            </w:pPr>
            <w:r>
              <w:t>4.</w:t>
            </w:r>
          </w:p>
        </w:tc>
        <w:tc>
          <w:tcPr>
            <w:tcW w:w="10348" w:type="dxa"/>
            <w:vAlign w:val="center"/>
          </w:tcPr>
          <w:p w:rsidR="008F33E2" w:rsidRPr="008F33E2" w:rsidRDefault="008F33E2" w:rsidP="008F33E2">
            <w:pPr>
              <w:rPr>
                <w:color w:val="000000"/>
                <w:sz w:val="26"/>
                <w:szCs w:val="26"/>
              </w:rPr>
            </w:pPr>
            <w:r>
              <w:rPr>
                <w:color w:val="000000"/>
                <w:sz w:val="26"/>
                <w:szCs w:val="26"/>
              </w:rPr>
              <w:t>Cấp giấy chứng sinh cho trường hợp trẻ sinh ra do thực hiện kỹ thuật mang thai hộ.</w:t>
            </w:r>
          </w:p>
        </w:tc>
        <w:tc>
          <w:tcPr>
            <w:tcW w:w="1354" w:type="dxa"/>
          </w:tcPr>
          <w:p w:rsidR="008F33E2" w:rsidRPr="00EA57DC" w:rsidRDefault="008F33E2" w:rsidP="00BE249F">
            <w:pPr>
              <w:spacing w:before="40" w:after="40"/>
              <w:jc w:val="center"/>
              <w:rPr>
                <w:lang w:val="vi-VN"/>
              </w:rPr>
            </w:pPr>
          </w:p>
        </w:tc>
        <w:tc>
          <w:tcPr>
            <w:tcW w:w="1339" w:type="dxa"/>
            <w:vAlign w:val="center"/>
          </w:tcPr>
          <w:p w:rsidR="008F33E2" w:rsidRPr="00EA57DC" w:rsidRDefault="008F33E2" w:rsidP="00BE249F">
            <w:pPr>
              <w:pStyle w:val="ListParagraph1"/>
              <w:tabs>
                <w:tab w:val="left" w:pos="5235"/>
              </w:tabs>
              <w:spacing w:before="40" w:after="40"/>
              <w:ind w:left="284"/>
            </w:pPr>
          </w:p>
        </w:tc>
      </w:tr>
    </w:tbl>
    <w:p w:rsidR="001B7488" w:rsidRPr="00376737" w:rsidRDefault="001B7488" w:rsidP="001B7488">
      <w:pPr>
        <w:jc w:val="right"/>
        <w:rPr>
          <w:b/>
        </w:rPr>
      </w:pPr>
      <w:r w:rsidRPr="00376737">
        <w:rPr>
          <w:b/>
        </w:rPr>
        <w:t xml:space="preserve">ỦY BAN NHÂN DÂN </w:t>
      </w:r>
      <w:r w:rsidR="00F81306">
        <w:rPr>
          <w:b/>
        </w:rPr>
        <w:t>XÃ</w:t>
      </w:r>
      <w:r w:rsidR="00C05921">
        <w:rPr>
          <w:b/>
        </w:rPr>
        <w:t xml:space="preserve"> NGHI THỊNH</w:t>
      </w:r>
      <w:bookmarkStart w:id="0" w:name="_GoBack"/>
      <w:bookmarkEnd w:id="0"/>
    </w:p>
    <w:p w:rsidR="00CC6837" w:rsidRDefault="00CC6837">
      <w:pPr>
        <w:spacing w:after="160" w:line="259" w:lineRule="auto"/>
      </w:pPr>
      <w:r>
        <w:br w:type="page"/>
      </w:r>
    </w:p>
    <w:p w:rsidR="00CC6837" w:rsidRDefault="00CC6837" w:rsidP="00CC6837">
      <w:pPr>
        <w:spacing w:before="40" w:after="40"/>
        <w:jc w:val="center"/>
        <w:rPr>
          <w:b/>
          <w:iCs/>
        </w:rPr>
      </w:pPr>
      <w:r>
        <w:rPr>
          <w:b/>
          <w:iCs/>
        </w:rPr>
        <w:lastRenderedPageBreak/>
        <w:t xml:space="preserve">DANH MỤC CÁC THỦ TỤC HÀNH CHÍNH LIÊN THÔNG   3 CẤP XÃ – HUYỆN </w:t>
      </w:r>
      <w:r w:rsidR="00744112">
        <w:rPr>
          <w:b/>
          <w:iCs/>
        </w:rPr>
        <w:t xml:space="preserve">- </w:t>
      </w:r>
      <w:r>
        <w:rPr>
          <w:b/>
          <w:iCs/>
        </w:rPr>
        <w:t>TỈNH</w:t>
      </w:r>
    </w:p>
    <w:p w:rsidR="00CC6837" w:rsidRPr="00513469" w:rsidRDefault="00CC6837" w:rsidP="00CC6837">
      <w:pPr>
        <w:jc w:val="center"/>
        <w:rPr>
          <w:bCs/>
          <w:i/>
        </w:rPr>
      </w:pPr>
      <w:r w:rsidRPr="00513469">
        <w:rPr>
          <w:bCs/>
          <w:i/>
        </w:rPr>
        <w:t xml:space="preserve">(Ban hành kèm theo Quyết định số: </w:t>
      </w:r>
      <w:r>
        <w:rPr>
          <w:bCs/>
          <w:i/>
        </w:rPr>
        <w:t xml:space="preserve">      </w:t>
      </w:r>
      <w:r w:rsidR="00F555DD">
        <w:rPr>
          <w:bCs/>
          <w:i/>
        </w:rPr>
        <w:t xml:space="preserve"> </w:t>
      </w:r>
      <w:r>
        <w:rPr>
          <w:bCs/>
          <w:i/>
        </w:rPr>
        <w:t xml:space="preserve">    /</w:t>
      </w:r>
      <w:r w:rsidRPr="00513469">
        <w:rPr>
          <w:bCs/>
          <w:i/>
        </w:rPr>
        <w:t xml:space="preserve">QĐ-UBND ngày    tháng </w:t>
      </w:r>
      <w:r>
        <w:rPr>
          <w:bCs/>
          <w:i/>
        </w:rPr>
        <w:t xml:space="preserve">  </w:t>
      </w:r>
      <w:r w:rsidRPr="00513469">
        <w:rPr>
          <w:bCs/>
          <w:i/>
        </w:rPr>
        <w:t>năm 202</w:t>
      </w:r>
      <w:r>
        <w:rPr>
          <w:bCs/>
          <w:i/>
        </w:rPr>
        <w:t>2</w:t>
      </w:r>
      <w:r w:rsidRPr="00513469">
        <w:rPr>
          <w:bCs/>
          <w:i/>
        </w:rPr>
        <w:t xml:space="preserve"> của </w:t>
      </w:r>
      <w:r w:rsidR="007D4269">
        <w:rPr>
          <w:bCs/>
          <w:i/>
        </w:rPr>
        <w:t>UBND xã Nghi Thịnh</w:t>
      </w:r>
      <w:r w:rsidRPr="00513469">
        <w:rPr>
          <w:bCs/>
          <w:i/>
        </w:rPr>
        <w:t>)</w:t>
      </w:r>
    </w:p>
    <w:tbl>
      <w:tblPr>
        <w:tblW w:w="1463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900"/>
        <w:gridCol w:w="810"/>
        <w:gridCol w:w="11205"/>
        <w:gridCol w:w="1701"/>
      </w:tblGrid>
      <w:tr w:rsidR="00CC6837" w:rsidTr="00A770DE">
        <w:trPr>
          <w:trHeight w:val="361"/>
        </w:trPr>
        <w:tc>
          <w:tcPr>
            <w:tcW w:w="1732" w:type="dxa"/>
            <w:gridSpan w:val="3"/>
            <w:vAlign w:val="center"/>
          </w:tcPr>
          <w:p w:rsidR="00CC6837" w:rsidRPr="00AC0985" w:rsidRDefault="00CC6837" w:rsidP="00E62C23">
            <w:pPr>
              <w:pStyle w:val="ListParagraph1"/>
              <w:tabs>
                <w:tab w:val="left" w:pos="5235"/>
              </w:tabs>
              <w:spacing w:line="340" w:lineRule="exact"/>
              <w:ind w:left="284"/>
              <w:jc w:val="center"/>
              <w:rPr>
                <w:b/>
                <w:bCs/>
              </w:rPr>
            </w:pPr>
            <w:r w:rsidRPr="00AC0985">
              <w:rPr>
                <w:b/>
                <w:bCs/>
              </w:rPr>
              <w:t>STT</w:t>
            </w:r>
          </w:p>
        </w:tc>
        <w:tc>
          <w:tcPr>
            <w:tcW w:w="11205" w:type="dxa"/>
          </w:tcPr>
          <w:p w:rsidR="00AF551A" w:rsidRDefault="00AF551A" w:rsidP="00E62C23">
            <w:pPr>
              <w:spacing w:line="340" w:lineRule="exact"/>
              <w:rPr>
                <w:b/>
                <w:bCs/>
                <w:color w:val="000000"/>
              </w:rPr>
            </w:pPr>
          </w:p>
          <w:p w:rsidR="00CC6837" w:rsidRPr="00AC0985" w:rsidRDefault="00CC6837" w:rsidP="00E62C23">
            <w:pPr>
              <w:spacing w:line="340" w:lineRule="exact"/>
              <w:rPr>
                <w:b/>
                <w:bCs/>
                <w:color w:val="000000"/>
              </w:rPr>
            </w:pPr>
            <w:r w:rsidRPr="00AC0985">
              <w:rPr>
                <w:b/>
                <w:bCs/>
                <w:color w:val="000000"/>
              </w:rPr>
              <w:t>TÊN THỦ TỤC HÀNH CHÍNH</w:t>
            </w:r>
          </w:p>
        </w:tc>
        <w:tc>
          <w:tcPr>
            <w:tcW w:w="1701" w:type="dxa"/>
            <w:vAlign w:val="center"/>
          </w:tcPr>
          <w:p w:rsidR="00CC6837" w:rsidRPr="00AC0985" w:rsidRDefault="00CC6837" w:rsidP="00E62C23">
            <w:pPr>
              <w:spacing w:line="340" w:lineRule="exact"/>
              <w:jc w:val="center"/>
              <w:rPr>
                <w:b/>
                <w:bCs/>
              </w:rPr>
            </w:pPr>
            <w:r w:rsidRPr="00AC0985">
              <w:rPr>
                <w:b/>
                <w:bCs/>
              </w:rPr>
              <w:t xml:space="preserve">CƠ CHẾ MCLT </w:t>
            </w:r>
          </w:p>
        </w:tc>
      </w:tr>
      <w:tr w:rsidR="00CC6837" w:rsidTr="00A770DE">
        <w:trPr>
          <w:trHeight w:val="361"/>
        </w:trPr>
        <w:tc>
          <w:tcPr>
            <w:tcW w:w="1732" w:type="dxa"/>
            <w:gridSpan w:val="3"/>
            <w:vAlign w:val="center"/>
          </w:tcPr>
          <w:p w:rsidR="00CC6837" w:rsidRPr="00AC0985" w:rsidRDefault="00CC6837" w:rsidP="00E62C23">
            <w:pPr>
              <w:pStyle w:val="ListParagraph1"/>
              <w:tabs>
                <w:tab w:val="left" w:pos="5235"/>
              </w:tabs>
              <w:spacing w:line="340" w:lineRule="exact"/>
              <w:ind w:left="284"/>
              <w:jc w:val="center"/>
              <w:rPr>
                <w:b/>
                <w:bCs/>
              </w:rPr>
            </w:pPr>
            <w:r>
              <w:rPr>
                <w:b/>
                <w:bCs/>
              </w:rPr>
              <w:t>A</w:t>
            </w:r>
          </w:p>
        </w:tc>
        <w:tc>
          <w:tcPr>
            <w:tcW w:w="11205" w:type="dxa"/>
          </w:tcPr>
          <w:p w:rsidR="00CC6837" w:rsidRPr="00AC0985" w:rsidRDefault="00E62C23" w:rsidP="00E62C23">
            <w:pPr>
              <w:spacing w:line="340" w:lineRule="exact"/>
              <w:rPr>
                <w:b/>
                <w:bCs/>
                <w:color w:val="000000"/>
              </w:rPr>
            </w:pPr>
            <w:r>
              <w:rPr>
                <w:b/>
                <w:bCs/>
                <w:color w:val="000000"/>
              </w:rPr>
              <w:t xml:space="preserve">LV </w:t>
            </w:r>
            <w:r w:rsidR="00CC6837">
              <w:rPr>
                <w:b/>
                <w:bCs/>
                <w:color w:val="000000"/>
              </w:rPr>
              <w:t>DO SỞ LAO ĐỘNG THƯƠNG BINH XÃ HỘI CHỦ TRÌ GIẢI QUYẾT</w:t>
            </w:r>
          </w:p>
        </w:tc>
        <w:tc>
          <w:tcPr>
            <w:tcW w:w="1701" w:type="dxa"/>
            <w:vAlign w:val="center"/>
          </w:tcPr>
          <w:p w:rsidR="00CC6837" w:rsidRPr="00AC0985" w:rsidRDefault="00CC6837" w:rsidP="00E62C23">
            <w:pPr>
              <w:spacing w:line="340" w:lineRule="exact"/>
              <w:jc w:val="center"/>
              <w:rPr>
                <w:b/>
                <w:bCs/>
              </w:rPr>
            </w:pPr>
          </w:p>
        </w:tc>
      </w:tr>
      <w:tr w:rsidR="00CC6837" w:rsidTr="00A770DE">
        <w:trPr>
          <w:gridBefore w:val="1"/>
          <w:wBefore w:w="22" w:type="dxa"/>
          <w:trHeight w:val="361"/>
        </w:trPr>
        <w:tc>
          <w:tcPr>
            <w:tcW w:w="900" w:type="dxa"/>
            <w:vAlign w:val="center"/>
          </w:tcPr>
          <w:p w:rsidR="00CC6837" w:rsidRDefault="00CC6837" w:rsidP="00E62C23">
            <w:pPr>
              <w:pStyle w:val="ListParagraph1"/>
              <w:tabs>
                <w:tab w:val="left" w:pos="754"/>
                <w:tab w:val="left" w:pos="5235"/>
              </w:tabs>
              <w:spacing w:line="340" w:lineRule="exact"/>
              <w:rPr>
                <w:lang w:val="pt-BR"/>
              </w:rPr>
            </w:pPr>
          </w:p>
        </w:tc>
        <w:tc>
          <w:tcPr>
            <w:tcW w:w="810" w:type="dxa"/>
            <w:vAlign w:val="center"/>
          </w:tcPr>
          <w:p w:rsidR="00CC6837" w:rsidRDefault="00CC6837" w:rsidP="00E62C23">
            <w:pPr>
              <w:pStyle w:val="ListParagraph1"/>
              <w:tabs>
                <w:tab w:val="left" w:pos="5235"/>
              </w:tabs>
              <w:spacing w:line="340" w:lineRule="exact"/>
              <w:ind w:left="284"/>
            </w:pPr>
            <w:r>
              <w:rPr>
                <w:b/>
                <w:bCs/>
                <w:color w:val="000000"/>
                <w:sz w:val="26"/>
                <w:szCs w:val="26"/>
              </w:rPr>
              <w:t>I</w:t>
            </w:r>
          </w:p>
        </w:tc>
        <w:tc>
          <w:tcPr>
            <w:tcW w:w="11205" w:type="dxa"/>
            <w:vAlign w:val="bottom"/>
          </w:tcPr>
          <w:p w:rsidR="00CC6837" w:rsidRDefault="00CC6837" w:rsidP="00E62C23">
            <w:pPr>
              <w:spacing w:line="340" w:lineRule="exact"/>
              <w:rPr>
                <w:color w:val="000000"/>
              </w:rPr>
            </w:pPr>
            <w:r>
              <w:rPr>
                <w:b/>
                <w:bCs/>
                <w:color w:val="000000"/>
                <w:sz w:val="26"/>
                <w:szCs w:val="26"/>
              </w:rPr>
              <w:t>LĨNH VỰC NGƯỜI CÓ CÔNG (33 THỦ TỤC)</w:t>
            </w:r>
          </w:p>
        </w:tc>
        <w:tc>
          <w:tcPr>
            <w:tcW w:w="1701" w:type="dxa"/>
            <w:vAlign w:val="center"/>
          </w:tcPr>
          <w:p w:rsidR="00CC6837" w:rsidRDefault="00CC6837" w:rsidP="00E62C23">
            <w:pPr>
              <w:spacing w:line="340" w:lineRule="exact"/>
              <w:jc w:val="center"/>
            </w:pP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w:t>
            </w:r>
          </w:p>
        </w:tc>
        <w:tc>
          <w:tcPr>
            <w:tcW w:w="11205" w:type="dxa"/>
            <w:vAlign w:val="center"/>
          </w:tcPr>
          <w:p w:rsidR="00CC6837" w:rsidRDefault="00CC6837" w:rsidP="00E62C23">
            <w:pPr>
              <w:spacing w:line="340" w:lineRule="exact"/>
              <w:rPr>
                <w:color w:val="000000"/>
              </w:rPr>
            </w:pPr>
            <w:r>
              <w:rPr>
                <w:sz w:val="26"/>
                <w:szCs w:val="26"/>
              </w:rPr>
              <w:t>Tiếp nhận và giải quyết chế độ đối với người hoạt động cách mạng trước ngày 01/01/1945</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2</w:t>
            </w:r>
          </w:p>
        </w:tc>
        <w:tc>
          <w:tcPr>
            <w:tcW w:w="11205" w:type="dxa"/>
            <w:vAlign w:val="center"/>
          </w:tcPr>
          <w:p w:rsidR="00CC6837" w:rsidRDefault="00CC6837" w:rsidP="00E62C23">
            <w:pPr>
              <w:spacing w:line="340" w:lineRule="exact"/>
              <w:rPr>
                <w:color w:val="000000"/>
              </w:rPr>
            </w:pPr>
            <w:r>
              <w:rPr>
                <w:sz w:val="26"/>
                <w:szCs w:val="26"/>
              </w:rPr>
              <w:t>Tiếp nhận và giải quyết chế độ đối với người hoạt động cách mạng từ ngày 01/01/1945 đến trước Tổng khởi nghĩa tháng Tám năm 1945</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3</w:t>
            </w:r>
          </w:p>
        </w:tc>
        <w:tc>
          <w:tcPr>
            <w:tcW w:w="11205" w:type="dxa"/>
            <w:vAlign w:val="center"/>
          </w:tcPr>
          <w:p w:rsidR="00CC6837" w:rsidRDefault="00CC6837" w:rsidP="00E62C23">
            <w:pPr>
              <w:spacing w:line="340" w:lineRule="exact"/>
              <w:rPr>
                <w:color w:val="000000"/>
              </w:rPr>
            </w:pPr>
            <w:r>
              <w:rPr>
                <w:sz w:val="26"/>
                <w:szCs w:val="26"/>
              </w:rPr>
              <w:t>Xác nhận liệt sĩ</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4</w:t>
            </w:r>
          </w:p>
        </w:tc>
        <w:tc>
          <w:tcPr>
            <w:tcW w:w="11205" w:type="dxa"/>
            <w:vAlign w:val="center"/>
          </w:tcPr>
          <w:p w:rsidR="00CC6837" w:rsidRDefault="00CC6837" w:rsidP="00E62C23">
            <w:pPr>
              <w:spacing w:line="340" w:lineRule="exact"/>
              <w:rPr>
                <w:color w:val="000000"/>
              </w:rPr>
            </w:pPr>
            <w:r>
              <w:rPr>
                <w:sz w:val="26"/>
                <w:szCs w:val="26"/>
              </w:rPr>
              <w:t>Giải quyết chế độ ưu đãi đối với thân nhân liệt sĩ</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5</w:t>
            </w:r>
          </w:p>
        </w:tc>
        <w:tc>
          <w:tcPr>
            <w:tcW w:w="11205" w:type="dxa"/>
            <w:vAlign w:val="center"/>
          </w:tcPr>
          <w:p w:rsidR="00CC6837" w:rsidRDefault="00CC6837" w:rsidP="00E62C23">
            <w:pPr>
              <w:spacing w:line="340" w:lineRule="exact"/>
              <w:rPr>
                <w:color w:val="000000"/>
              </w:rPr>
            </w:pPr>
            <w:r>
              <w:rPr>
                <w:sz w:val="26"/>
                <w:szCs w:val="26"/>
              </w:rPr>
              <w:t>Giải quyết chế độ trợ cấp thờ cúng liệt sĩ</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6</w:t>
            </w:r>
          </w:p>
        </w:tc>
        <w:tc>
          <w:tcPr>
            <w:tcW w:w="11205" w:type="dxa"/>
            <w:vAlign w:val="center"/>
          </w:tcPr>
          <w:p w:rsidR="00CC6837" w:rsidRDefault="00CC6837" w:rsidP="00E62C23">
            <w:pPr>
              <w:spacing w:line="340" w:lineRule="exact"/>
              <w:rPr>
                <w:color w:val="000000"/>
              </w:rPr>
            </w:pPr>
            <w:r>
              <w:rPr>
                <w:sz w:val="26"/>
                <w:szCs w:val="26"/>
              </w:rPr>
              <w:t>Giải quyết chế độ trợ cấp đối với vợ hoặc chồng liệt sĩ đi lấy chồng hoặc vợ khác</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7</w:t>
            </w:r>
            <w:r>
              <w:rPr>
                <w:color w:val="000000"/>
              </w:rPr>
              <w:t>.</w:t>
            </w:r>
          </w:p>
        </w:tc>
        <w:tc>
          <w:tcPr>
            <w:tcW w:w="11205" w:type="dxa"/>
            <w:vAlign w:val="center"/>
          </w:tcPr>
          <w:p w:rsidR="00CC6837" w:rsidRDefault="00CC6837" w:rsidP="00E62C23">
            <w:pPr>
              <w:spacing w:line="340" w:lineRule="exact"/>
              <w:rPr>
                <w:color w:val="000000"/>
              </w:rPr>
            </w:pPr>
            <w:r>
              <w:rPr>
                <w:sz w:val="26"/>
                <w:szCs w:val="26"/>
              </w:rPr>
              <w:t>Bổ sung tình hình thân nhân trong hồ sơ liệt sĩ</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8</w:t>
            </w:r>
            <w:r>
              <w:rPr>
                <w:color w:val="000000"/>
              </w:rPr>
              <w:t>.</w:t>
            </w:r>
          </w:p>
        </w:tc>
        <w:tc>
          <w:tcPr>
            <w:tcW w:w="11205" w:type="dxa"/>
            <w:vAlign w:val="center"/>
          </w:tcPr>
          <w:p w:rsidR="00CC6837" w:rsidRDefault="00CC6837" w:rsidP="00E62C23">
            <w:pPr>
              <w:spacing w:line="340" w:lineRule="exact"/>
              <w:rPr>
                <w:color w:val="000000"/>
              </w:rPr>
            </w:pPr>
            <w:r>
              <w:rPr>
                <w:sz w:val="26"/>
                <w:szCs w:val="26"/>
              </w:rPr>
              <w:t>Đính chính thông tin trên bia mộ liệt sĩ</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9</w:t>
            </w:r>
            <w:r>
              <w:rPr>
                <w:color w:val="000000"/>
              </w:rPr>
              <w:t>.</w:t>
            </w:r>
          </w:p>
        </w:tc>
        <w:tc>
          <w:tcPr>
            <w:tcW w:w="11205" w:type="dxa"/>
            <w:vAlign w:val="center"/>
          </w:tcPr>
          <w:p w:rsidR="00CC6837" w:rsidRDefault="00CC6837" w:rsidP="00E62C23">
            <w:pPr>
              <w:spacing w:line="340" w:lineRule="exact"/>
              <w:rPr>
                <w:color w:val="000000"/>
              </w:rPr>
            </w:pPr>
            <w:r>
              <w:rPr>
                <w:sz w:val="26"/>
                <w:szCs w:val="26"/>
              </w:rPr>
              <w:t>Đổi hoặc cấp lại bằng Tổ quốc ghi công</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10</w:t>
            </w:r>
            <w:r>
              <w:rPr>
                <w:color w:val="000000"/>
              </w:rPr>
              <w:t>.</w:t>
            </w:r>
          </w:p>
        </w:tc>
        <w:tc>
          <w:tcPr>
            <w:tcW w:w="11205" w:type="dxa"/>
            <w:vAlign w:val="center"/>
          </w:tcPr>
          <w:p w:rsidR="00CC6837" w:rsidRDefault="00CC6837" w:rsidP="00E62C23">
            <w:pPr>
              <w:spacing w:line="340" w:lineRule="exact"/>
              <w:rPr>
                <w:color w:val="000000"/>
              </w:rPr>
            </w:pPr>
            <w:r>
              <w:rPr>
                <w:sz w:val="26"/>
                <w:szCs w:val="26"/>
              </w:rPr>
              <w:t>Cấp Bằng “Tổ quốc ghi công” đối với những trường hợp thân nhân liệt sĩ đã được giải quyết chế độ ưu đãi trước ngày 01 tháng 01 năm 1995 nhưng chưa được cấp Bằng</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11</w:t>
            </w:r>
            <w:r>
              <w:rPr>
                <w:color w:val="000000"/>
              </w:rPr>
              <w:t>.</w:t>
            </w:r>
          </w:p>
        </w:tc>
        <w:tc>
          <w:tcPr>
            <w:tcW w:w="11205" w:type="dxa"/>
            <w:vAlign w:val="center"/>
          </w:tcPr>
          <w:p w:rsidR="00CC6837" w:rsidRDefault="00CC6837" w:rsidP="00E62C23">
            <w:pPr>
              <w:spacing w:line="340" w:lineRule="exact"/>
              <w:rPr>
                <w:color w:val="000000"/>
              </w:rPr>
            </w:pPr>
            <w:r>
              <w:rPr>
                <w:sz w:val="26"/>
                <w:szCs w:val="26"/>
              </w:rPr>
              <w:t>Giải quyết chế độ ưu đãi Bà Mẹ Việt Nam Anh hùng</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12</w:t>
            </w:r>
            <w:r>
              <w:rPr>
                <w:color w:val="000000"/>
              </w:rPr>
              <w:t>.</w:t>
            </w:r>
          </w:p>
        </w:tc>
        <w:tc>
          <w:tcPr>
            <w:tcW w:w="11205" w:type="dxa"/>
            <w:vAlign w:val="center"/>
          </w:tcPr>
          <w:p w:rsidR="00CC6837" w:rsidRDefault="00CC6837" w:rsidP="00E62C23">
            <w:pPr>
              <w:spacing w:line="340" w:lineRule="exact"/>
              <w:rPr>
                <w:color w:val="000000"/>
              </w:rPr>
            </w:pPr>
            <w:r>
              <w:rPr>
                <w:sz w:val="26"/>
                <w:szCs w:val="26"/>
              </w:rPr>
              <w:t>Giải quyết chế độ ưu đãi đối với Anh hùng Lực lượng vũ trang nhân dân, Anh hùng lao động trong thời kỳ kháng chiến</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13</w:t>
            </w:r>
            <w:r>
              <w:rPr>
                <w:color w:val="000000"/>
              </w:rPr>
              <w:t>.</w:t>
            </w:r>
          </w:p>
        </w:tc>
        <w:tc>
          <w:tcPr>
            <w:tcW w:w="11205" w:type="dxa"/>
            <w:vAlign w:val="center"/>
          </w:tcPr>
          <w:p w:rsidR="00CC6837" w:rsidRDefault="00CC6837" w:rsidP="00E62C23">
            <w:pPr>
              <w:spacing w:line="340" w:lineRule="exact"/>
              <w:rPr>
                <w:color w:val="000000"/>
              </w:rPr>
            </w:pPr>
            <w:r>
              <w:rPr>
                <w:sz w:val="26"/>
                <w:szCs w:val="26"/>
              </w:rPr>
              <w:t>Hồ sơ xác nhận và giải quyết chế độ đối với thương binh, người hưởng chính sách như thương binh</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14</w:t>
            </w:r>
            <w:r>
              <w:rPr>
                <w:color w:val="000000"/>
              </w:rPr>
              <w:t>.</w:t>
            </w:r>
          </w:p>
        </w:tc>
        <w:tc>
          <w:tcPr>
            <w:tcW w:w="11205" w:type="dxa"/>
            <w:vAlign w:val="center"/>
          </w:tcPr>
          <w:p w:rsidR="00CC6837" w:rsidRDefault="00CC6837" w:rsidP="00E62C23">
            <w:pPr>
              <w:spacing w:line="340" w:lineRule="exact"/>
              <w:rPr>
                <w:color w:val="000000"/>
              </w:rPr>
            </w:pPr>
            <w:r>
              <w:rPr>
                <w:sz w:val="26"/>
                <w:szCs w:val="26"/>
              </w:rPr>
              <w:t>Xác nhận đối với  người bị thương không còn giấy tờ, không thuộc lực lượng công an, quân đội</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p w:rsidR="00CC6837" w:rsidRDefault="00CC6837" w:rsidP="00E62C23">
            <w:pPr>
              <w:pStyle w:val="ListParagraph1"/>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pPr>
            <w:r w:rsidRPr="00CC6837">
              <w:rPr>
                <w:color w:val="000000"/>
              </w:rPr>
              <w:t xml:space="preserve"> 15</w:t>
            </w:r>
            <w:r>
              <w:rPr>
                <w:color w:val="000000"/>
              </w:rPr>
              <w:t>.</w:t>
            </w:r>
          </w:p>
        </w:tc>
        <w:tc>
          <w:tcPr>
            <w:tcW w:w="11205" w:type="dxa"/>
            <w:vAlign w:val="center"/>
          </w:tcPr>
          <w:p w:rsidR="00CC6837" w:rsidRDefault="00CC6837" w:rsidP="00E62C23">
            <w:pPr>
              <w:spacing w:line="340" w:lineRule="exact"/>
              <w:rPr>
                <w:color w:val="000000"/>
              </w:rPr>
            </w:pPr>
            <w:r>
              <w:rPr>
                <w:sz w:val="26"/>
                <w:szCs w:val="26"/>
              </w:rPr>
              <w:t>Giới thiệu giám định lại thương tật do vết thương cũ tái phát và điều chỉnh chế độ</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16.</w:t>
            </w:r>
          </w:p>
        </w:tc>
        <w:tc>
          <w:tcPr>
            <w:tcW w:w="11205" w:type="dxa"/>
            <w:vAlign w:val="center"/>
          </w:tcPr>
          <w:p w:rsidR="00CC6837" w:rsidRDefault="00CC6837" w:rsidP="00E62C23">
            <w:pPr>
              <w:spacing w:line="340" w:lineRule="exact"/>
              <w:rPr>
                <w:color w:val="000000"/>
              </w:rPr>
            </w:pPr>
            <w:r>
              <w:rPr>
                <w:sz w:val="26"/>
                <w:szCs w:val="26"/>
              </w:rPr>
              <w:t>Giới thiệu giám định vết thương còn sót và điều chỉnh trợ cấp thương tật</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17.</w:t>
            </w:r>
          </w:p>
        </w:tc>
        <w:tc>
          <w:tcPr>
            <w:tcW w:w="11205" w:type="dxa"/>
            <w:vAlign w:val="center"/>
          </w:tcPr>
          <w:p w:rsidR="00CC6837" w:rsidRDefault="00CC6837" w:rsidP="00E62C23">
            <w:pPr>
              <w:spacing w:line="340" w:lineRule="exact"/>
              <w:rPr>
                <w:color w:val="000000"/>
              </w:rPr>
            </w:pPr>
            <w:r>
              <w:rPr>
                <w:sz w:val="26"/>
                <w:szCs w:val="26"/>
              </w:rPr>
              <w:t>Giải quyết chế độ đối với thương binh đồng thời là bệnh binh</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18.</w:t>
            </w:r>
          </w:p>
        </w:tc>
        <w:tc>
          <w:tcPr>
            <w:tcW w:w="11205" w:type="dxa"/>
            <w:vAlign w:val="center"/>
          </w:tcPr>
          <w:p w:rsidR="00CC6837" w:rsidRDefault="00CC6837" w:rsidP="00E62C23">
            <w:pPr>
              <w:spacing w:line="340" w:lineRule="exact"/>
              <w:rPr>
                <w:color w:val="000000"/>
              </w:rPr>
            </w:pPr>
            <w:r>
              <w:rPr>
                <w:sz w:val="26"/>
                <w:szCs w:val="26"/>
              </w:rPr>
              <w:t>Giải quyết chế độ đối với thương binh đồng thời là người hưởng chế độ mất sức lao động</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19.</w:t>
            </w:r>
          </w:p>
        </w:tc>
        <w:tc>
          <w:tcPr>
            <w:tcW w:w="11205" w:type="dxa"/>
            <w:vAlign w:val="center"/>
          </w:tcPr>
          <w:p w:rsidR="00CC6837" w:rsidRDefault="00CC6837" w:rsidP="00E62C23">
            <w:pPr>
              <w:spacing w:line="340" w:lineRule="exact"/>
              <w:rPr>
                <w:color w:val="000000"/>
              </w:rPr>
            </w:pPr>
            <w:r>
              <w:rPr>
                <w:sz w:val="26"/>
                <w:szCs w:val="26"/>
              </w:rPr>
              <w:t>Giới thiệu đi khám giám định bệnh, tật đối với người hoạt động kháng chiến, con đẻ của người hoạt động kháng chiến bị nhiễm chất độc hóa học và thực hiện chế độ trợ cấp, phụ cấp</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20.</w:t>
            </w:r>
          </w:p>
        </w:tc>
        <w:tc>
          <w:tcPr>
            <w:tcW w:w="11205" w:type="dxa"/>
            <w:vAlign w:val="center"/>
          </w:tcPr>
          <w:p w:rsidR="00CC6837" w:rsidRDefault="00CC6837" w:rsidP="00E62C23">
            <w:pPr>
              <w:spacing w:line="340" w:lineRule="exact"/>
              <w:rPr>
                <w:color w:val="000000"/>
              </w:rPr>
            </w:pPr>
            <w:r>
              <w:rPr>
                <w:sz w:val="26"/>
                <w:szCs w:val="26"/>
              </w:rPr>
              <w:t>Xác nhận và giải quyết chế độ người hoạt động cách mạng và người hoạt động kháng chiến bị địch bắt tù đày.</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21.</w:t>
            </w:r>
          </w:p>
        </w:tc>
        <w:tc>
          <w:tcPr>
            <w:tcW w:w="11205" w:type="dxa"/>
            <w:vAlign w:val="center"/>
          </w:tcPr>
          <w:p w:rsidR="00CC6837" w:rsidRDefault="00CC6837" w:rsidP="00E62C23">
            <w:pPr>
              <w:spacing w:line="340" w:lineRule="exact"/>
              <w:rPr>
                <w:color w:val="000000"/>
              </w:rPr>
            </w:pPr>
            <w:r>
              <w:rPr>
                <w:sz w:val="26"/>
                <w:szCs w:val="26"/>
              </w:rPr>
              <w:t>Giải quyết chế độ ưu đãi đối với người hoạt động kháng chiến giải phóng dân tộc,  bảo vệ tổ quốc và làm nhiệm vụ quốc tế</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22.</w:t>
            </w:r>
          </w:p>
        </w:tc>
        <w:tc>
          <w:tcPr>
            <w:tcW w:w="11205" w:type="dxa"/>
            <w:vAlign w:val="center"/>
          </w:tcPr>
          <w:p w:rsidR="00CC6837" w:rsidRDefault="00CC6837" w:rsidP="00E62C23">
            <w:pPr>
              <w:spacing w:line="340" w:lineRule="exact"/>
              <w:rPr>
                <w:color w:val="000000"/>
              </w:rPr>
            </w:pPr>
            <w:r>
              <w:rPr>
                <w:sz w:val="26"/>
                <w:szCs w:val="26"/>
              </w:rPr>
              <w:t>Giải quyết chế độ trợ cấp một lần đối với thân nhân người hoạt động kháng chiến giải phóng dân tộc, bảo vệ Tổ quốc và làm nghĩa vụ quốc tế, người có công giúp đỡ cách mạng đã chết; thân nhân người hoạt động kháng chiến được tặng huân chương, huy chương chết trước ngày 01 tháng 01 năm 1995 mà chưa được hưởng chế độ ưu đãi.</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23.</w:t>
            </w:r>
          </w:p>
        </w:tc>
        <w:tc>
          <w:tcPr>
            <w:tcW w:w="11205" w:type="dxa"/>
            <w:vAlign w:val="center"/>
          </w:tcPr>
          <w:p w:rsidR="00CC6837" w:rsidRDefault="00CC6837" w:rsidP="00E62C23">
            <w:pPr>
              <w:spacing w:line="340" w:lineRule="exact"/>
              <w:rPr>
                <w:color w:val="000000"/>
              </w:rPr>
            </w:pPr>
            <w:r>
              <w:rPr>
                <w:sz w:val="26"/>
                <w:szCs w:val="26"/>
              </w:rPr>
              <w:t>Giải quyết chế độ người có công giúp đỡ cách mạng</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24.</w:t>
            </w:r>
          </w:p>
        </w:tc>
        <w:tc>
          <w:tcPr>
            <w:tcW w:w="11205" w:type="dxa"/>
            <w:vAlign w:val="center"/>
          </w:tcPr>
          <w:p w:rsidR="00CC6837" w:rsidRDefault="00CC6837" w:rsidP="00E62C23">
            <w:pPr>
              <w:spacing w:line="340" w:lineRule="exact"/>
              <w:rPr>
                <w:color w:val="000000"/>
              </w:rPr>
            </w:pPr>
            <w:r>
              <w:rPr>
                <w:sz w:val="26"/>
                <w:szCs w:val="26"/>
              </w:rPr>
              <w:t>Giải quyết trợ cấp tiền tuất hàng tháng khi người có công từ trần</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25</w:t>
            </w:r>
            <w:r>
              <w:rPr>
                <w:color w:val="000000"/>
              </w:rPr>
              <w:t>.</w:t>
            </w:r>
          </w:p>
        </w:tc>
        <w:tc>
          <w:tcPr>
            <w:tcW w:w="11205" w:type="dxa"/>
            <w:vAlign w:val="center"/>
          </w:tcPr>
          <w:p w:rsidR="00CC6837" w:rsidRDefault="00CC6837" w:rsidP="00E62C23">
            <w:pPr>
              <w:spacing w:line="340" w:lineRule="exact"/>
              <w:rPr>
                <w:color w:val="000000"/>
              </w:rPr>
            </w:pPr>
            <w:r>
              <w:rPr>
                <w:sz w:val="26"/>
                <w:szCs w:val="26"/>
              </w:rPr>
              <w:t>Hưởng lại chế độ ưu đãi đối với người có công hoặc thân nhân bị tạm đình chỉ chế độ ưu đãi (chấp hành xong hình phạt tù)</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26</w:t>
            </w:r>
            <w:r>
              <w:rPr>
                <w:color w:val="000000"/>
              </w:rPr>
              <w:t>.</w:t>
            </w:r>
          </w:p>
        </w:tc>
        <w:tc>
          <w:tcPr>
            <w:tcW w:w="11205" w:type="dxa"/>
            <w:vAlign w:val="center"/>
          </w:tcPr>
          <w:p w:rsidR="00CC6837" w:rsidRDefault="00CC6837" w:rsidP="00E62C23">
            <w:pPr>
              <w:spacing w:line="340" w:lineRule="exact"/>
              <w:rPr>
                <w:color w:val="000000"/>
              </w:rPr>
            </w:pPr>
            <w:r>
              <w:rPr>
                <w:sz w:val="26"/>
                <w:szCs w:val="26"/>
              </w:rPr>
              <w:t>Sửa đổi thông tin cá nhân trong hồ sơ người có công</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27</w:t>
            </w:r>
            <w:r>
              <w:rPr>
                <w:color w:val="000000"/>
              </w:rPr>
              <w:t>.</w:t>
            </w:r>
          </w:p>
        </w:tc>
        <w:tc>
          <w:tcPr>
            <w:tcW w:w="11205" w:type="dxa"/>
            <w:vAlign w:val="center"/>
          </w:tcPr>
          <w:p w:rsidR="00CC6837" w:rsidRDefault="00CC6837" w:rsidP="00E62C23">
            <w:pPr>
              <w:spacing w:line="340" w:lineRule="exact"/>
              <w:rPr>
                <w:color w:val="000000"/>
              </w:rPr>
            </w:pPr>
            <w:r>
              <w:rPr>
                <w:sz w:val="26"/>
                <w:szCs w:val="26"/>
              </w:rPr>
              <w:t>Di chuyển hồ sơ người có công với cách mạng</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28</w:t>
            </w:r>
            <w:r>
              <w:rPr>
                <w:color w:val="000000"/>
              </w:rPr>
              <w:t>.</w:t>
            </w:r>
          </w:p>
        </w:tc>
        <w:tc>
          <w:tcPr>
            <w:tcW w:w="11205" w:type="dxa"/>
            <w:vAlign w:val="center"/>
          </w:tcPr>
          <w:p w:rsidR="00CC6837" w:rsidRDefault="00CC6837" w:rsidP="00E62C23">
            <w:pPr>
              <w:spacing w:line="340" w:lineRule="exact"/>
              <w:rPr>
                <w:color w:val="000000"/>
              </w:rPr>
            </w:pPr>
            <w:r>
              <w:rPr>
                <w:sz w:val="26"/>
                <w:szCs w:val="26"/>
              </w:rPr>
              <w:t>Tiếp nhận hồ sơ người có công với cách mạng do địa phương khác và do quân đội, công an quản lý chuyển đến</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29</w:t>
            </w:r>
            <w:r>
              <w:rPr>
                <w:color w:val="000000"/>
              </w:rPr>
              <w:t>.</w:t>
            </w:r>
          </w:p>
        </w:tc>
        <w:tc>
          <w:tcPr>
            <w:tcW w:w="11205" w:type="dxa"/>
            <w:vAlign w:val="center"/>
          </w:tcPr>
          <w:p w:rsidR="00CC6837" w:rsidRDefault="00CC6837" w:rsidP="00E62C23">
            <w:pPr>
              <w:spacing w:line="340" w:lineRule="exact"/>
              <w:rPr>
                <w:color w:val="000000"/>
              </w:rPr>
            </w:pPr>
            <w:r>
              <w:rPr>
                <w:sz w:val="26"/>
                <w:szCs w:val="26"/>
              </w:rPr>
              <w:t>Giải quyết chế độ ưu đãi học sinh, sinh viên</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30</w:t>
            </w:r>
            <w:r>
              <w:rPr>
                <w:color w:val="000000"/>
              </w:rPr>
              <w:t>.</w:t>
            </w:r>
          </w:p>
        </w:tc>
        <w:tc>
          <w:tcPr>
            <w:tcW w:w="11205" w:type="dxa"/>
            <w:vAlign w:val="center"/>
          </w:tcPr>
          <w:p w:rsidR="00CC6837" w:rsidRDefault="00CC6837" w:rsidP="00E62C23">
            <w:pPr>
              <w:spacing w:line="340" w:lineRule="exact"/>
              <w:rPr>
                <w:color w:val="000000"/>
              </w:rPr>
            </w:pPr>
            <w:r>
              <w:rPr>
                <w:sz w:val="26"/>
                <w:szCs w:val="26"/>
              </w:rPr>
              <w:t>Cấp sổ theo dõi và cấp phương tiện trợ giúp, dụng cụ chỉnh hình</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31</w:t>
            </w:r>
            <w:r>
              <w:rPr>
                <w:color w:val="000000"/>
              </w:rPr>
              <w:t>.</w:t>
            </w:r>
          </w:p>
        </w:tc>
        <w:tc>
          <w:tcPr>
            <w:tcW w:w="11205" w:type="dxa"/>
            <w:vAlign w:val="center"/>
          </w:tcPr>
          <w:p w:rsidR="00CC6837" w:rsidRDefault="00CC6837" w:rsidP="00E62C23">
            <w:pPr>
              <w:spacing w:line="340" w:lineRule="exact"/>
              <w:rPr>
                <w:color w:val="000000"/>
              </w:rPr>
            </w:pPr>
            <w:r>
              <w:rPr>
                <w:sz w:val="26"/>
                <w:szCs w:val="26"/>
              </w:rPr>
              <w:t>Giải quyết trợ cấp một lần đối với người được cử làm chuyên gia sang giúp Lào và Căm-pu-chi-a</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32</w:t>
            </w:r>
            <w:r>
              <w:rPr>
                <w:color w:val="000000"/>
              </w:rPr>
              <w:t>.</w:t>
            </w:r>
          </w:p>
        </w:tc>
        <w:tc>
          <w:tcPr>
            <w:tcW w:w="11205" w:type="dxa"/>
            <w:vAlign w:val="center"/>
          </w:tcPr>
          <w:p w:rsidR="00CC6837" w:rsidRDefault="00CC6837" w:rsidP="00E62C23">
            <w:pPr>
              <w:spacing w:line="340" w:lineRule="exact"/>
              <w:rPr>
                <w:color w:val="000000"/>
              </w:rPr>
            </w:pPr>
            <w:r>
              <w:rPr>
                <w:sz w:val="26"/>
                <w:szCs w:val="26"/>
              </w:rPr>
              <w:t>Giải quyết trợ cấp về chế độ, chính sách đối với đối tượng tham gia chiến tranh bảo vệ Tổ quốc, làm nhiệm vụ quốc tế ở Căm-pu-chi-a, giúp bạn Lào sau ngày 30 tháng 4 năm 1975 đã phục viên, xuất ngũ, thôi việc không thuộc ngành quân đội, công an</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139"/>
            </w:pPr>
            <w:r w:rsidRPr="00CC6837">
              <w:rPr>
                <w:color w:val="000000"/>
              </w:rPr>
              <w:t>33</w:t>
            </w:r>
            <w:r>
              <w:rPr>
                <w:color w:val="000000"/>
              </w:rPr>
              <w:t>.</w:t>
            </w:r>
          </w:p>
        </w:tc>
        <w:tc>
          <w:tcPr>
            <w:tcW w:w="11205" w:type="dxa"/>
            <w:vAlign w:val="center"/>
          </w:tcPr>
          <w:p w:rsidR="00CC6837" w:rsidRDefault="00CC6837" w:rsidP="00E62C23">
            <w:pPr>
              <w:spacing w:line="340" w:lineRule="exact"/>
              <w:rPr>
                <w:color w:val="000000"/>
              </w:rPr>
            </w:pPr>
            <w:r>
              <w:rPr>
                <w:sz w:val="26"/>
                <w:szCs w:val="26"/>
              </w:rPr>
              <w:t>Hưởng trợ cấp mai táng phí do ngân sách tỉnh đảm bảo khi người hưởng trợ cấp 1 lần từ trần</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tabs>
                <w:tab w:val="left" w:pos="754"/>
                <w:tab w:val="left" w:pos="5235"/>
              </w:tabs>
              <w:spacing w:line="340" w:lineRule="exact"/>
              <w:rPr>
                <w:lang w:val="pt-BR"/>
              </w:rPr>
            </w:pPr>
          </w:p>
        </w:tc>
        <w:tc>
          <w:tcPr>
            <w:tcW w:w="810" w:type="dxa"/>
            <w:vAlign w:val="center"/>
          </w:tcPr>
          <w:p w:rsidR="00CC6837" w:rsidRDefault="00CC6837" w:rsidP="00E62C23">
            <w:pPr>
              <w:pStyle w:val="ListParagraph1"/>
              <w:tabs>
                <w:tab w:val="left" w:pos="5235"/>
              </w:tabs>
              <w:spacing w:line="340" w:lineRule="exact"/>
              <w:ind w:left="284"/>
            </w:pPr>
            <w:r>
              <w:rPr>
                <w:b/>
                <w:bCs/>
                <w:color w:val="000000"/>
                <w:sz w:val="26"/>
                <w:szCs w:val="26"/>
              </w:rPr>
              <w:t>II</w:t>
            </w:r>
          </w:p>
        </w:tc>
        <w:tc>
          <w:tcPr>
            <w:tcW w:w="11205" w:type="dxa"/>
            <w:vAlign w:val="center"/>
          </w:tcPr>
          <w:p w:rsidR="00CC6837" w:rsidRDefault="00CC6837" w:rsidP="00E62C23">
            <w:pPr>
              <w:spacing w:line="340" w:lineRule="exact"/>
              <w:rPr>
                <w:color w:val="000000"/>
              </w:rPr>
            </w:pPr>
            <w:r>
              <w:rPr>
                <w:b/>
                <w:bCs/>
                <w:sz w:val="26"/>
                <w:szCs w:val="26"/>
              </w:rPr>
              <w:t>LĨNH VỰC BẢO TRỢ XÃ HỘI (02 thủ tục)</w:t>
            </w:r>
          </w:p>
        </w:tc>
        <w:tc>
          <w:tcPr>
            <w:tcW w:w="1701" w:type="dxa"/>
            <w:vAlign w:val="center"/>
          </w:tcPr>
          <w:p w:rsidR="00CC6837" w:rsidRDefault="00CC6837" w:rsidP="00E62C23">
            <w:pPr>
              <w:spacing w:line="340" w:lineRule="exact"/>
              <w:jc w:val="center"/>
            </w:pP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Default="00CC6837" w:rsidP="00E62C23">
            <w:pPr>
              <w:pStyle w:val="ListParagraph1"/>
              <w:tabs>
                <w:tab w:val="left" w:pos="5235"/>
              </w:tabs>
              <w:spacing w:line="340" w:lineRule="exact"/>
              <w:ind w:left="284"/>
            </w:pPr>
            <w:r>
              <w:rPr>
                <w:sz w:val="26"/>
                <w:szCs w:val="26"/>
              </w:rPr>
              <w:t>1</w:t>
            </w:r>
          </w:p>
        </w:tc>
        <w:tc>
          <w:tcPr>
            <w:tcW w:w="11205" w:type="dxa"/>
            <w:vAlign w:val="center"/>
          </w:tcPr>
          <w:p w:rsidR="00CC6837" w:rsidRDefault="00CC6837" w:rsidP="00E62C23">
            <w:pPr>
              <w:spacing w:line="340" w:lineRule="exact"/>
              <w:rPr>
                <w:color w:val="000000"/>
              </w:rPr>
            </w:pPr>
            <w:r>
              <w:rPr>
                <w:sz w:val="26"/>
                <w:szCs w:val="26"/>
              </w:rPr>
              <w:t>Tiếp nhận đối tượng bảo trợ xã hội có hoàn cảnh đặc biệt khó khăn vào cơ sở trợ giúp xã hội cấp tỉnh.</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361"/>
        </w:trPr>
        <w:tc>
          <w:tcPr>
            <w:tcW w:w="900" w:type="dxa"/>
            <w:vAlign w:val="center"/>
          </w:tcPr>
          <w:p w:rsid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Default="00CC6837" w:rsidP="00E62C23">
            <w:pPr>
              <w:pStyle w:val="ListParagraph1"/>
              <w:tabs>
                <w:tab w:val="left" w:pos="5235"/>
              </w:tabs>
              <w:spacing w:line="340" w:lineRule="exact"/>
              <w:ind w:left="284"/>
            </w:pPr>
            <w:r>
              <w:rPr>
                <w:sz w:val="26"/>
                <w:szCs w:val="26"/>
              </w:rPr>
              <w:t>2</w:t>
            </w:r>
          </w:p>
        </w:tc>
        <w:tc>
          <w:tcPr>
            <w:tcW w:w="11205" w:type="dxa"/>
            <w:vAlign w:val="center"/>
          </w:tcPr>
          <w:p w:rsidR="00CC6837" w:rsidRDefault="00CC6837" w:rsidP="00E62C23">
            <w:pPr>
              <w:spacing w:line="340" w:lineRule="exact"/>
              <w:rPr>
                <w:color w:val="000000"/>
              </w:rPr>
            </w:pPr>
            <w:r>
              <w:rPr>
                <w:sz w:val="26"/>
                <w:szCs w:val="26"/>
              </w:rPr>
              <w:t>Tiếp nhận đối tượng cần bảo vệ khẩn cấp vào cơ sở trợ giúp xã hội cấp tỉnh.</w:t>
            </w:r>
          </w:p>
        </w:tc>
        <w:tc>
          <w:tcPr>
            <w:tcW w:w="1701" w:type="dxa"/>
            <w:vAlign w:val="center"/>
          </w:tcPr>
          <w:p w:rsidR="00CC6837" w:rsidRDefault="00CC6837" w:rsidP="00E62C23">
            <w:pPr>
              <w:spacing w:line="340" w:lineRule="exact"/>
              <w:jc w:val="center"/>
            </w:pPr>
            <w:r>
              <w:t>X</w:t>
            </w:r>
          </w:p>
        </w:tc>
      </w:tr>
      <w:tr w:rsidR="00CC6837" w:rsidTr="00A770DE">
        <w:trPr>
          <w:gridBefore w:val="1"/>
          <w:wBefore w:w="22" w:type="dxa"/>
          <w:trHeight w:val="491"/>
        </w:trPr>
        <w:tc>
          <w:tcPr>
            <w:tcW w:w="900" w:type="dxa"/>
            <w:vAlign w:val="center"/>
          </w:tcPr>
          <w:p w:rsidR="00CC6837" w:rsidRPr="00AC0985" w:rsidRDefault="00CC6837" w:rsidP="00E62C23">
            <w:pPr>
              <w:pStyle w:val="ListParagraph1"/>
              <w:tabs>
                <w:tab w:val="left" w:pos="754"/>
                <w:tab w:val="left" w:pos="5235"/>
              </w:tabs>
              <w:spacing w:line="340" w:lineRule="exact"/>
              <w:rPr>
                <w:b/>
                <w:bCs/>
                <w:lang w:val="pt-BR"/>
              </w:rPr>
            </w:pPr>
          </w:p>
        </w:tc>
        <w:tc>
          <w:tcPr>
            <w:tcW w:w="810" w:type="dxa"/>
            <w:vAlign w:val="center"/>
          </w:tcPr>
          <w:p w:rsidR="00CC6837" w:rsidRPr="00AC0985" w:rsidRDefault="00CC6837" w:rsidP="00E62C23">
            <w:pPr>
              <w:pStyle w:val="ListParagraph1"/>
              <w:tabs>
                <w:tab w:val="left" w:pos="5235"/>
              </w:tabs>
              <w:spacing w:line="340" w:lineRule="exact"/>
              <w:ind w:left="0"/>
              <w:jc w:val="center"/>
              <w:rPr>
                <w:b/>
                <w:bCs/>
              </w:rPr>
            </w:pPr>
            <w:r>
              <w:rPr>
                <w:b/>
                <w:bCs/>
              </w:rPr>
              <w:t>B</w:t>
            </w:r>
          </w:p>
        </w:tc>
        <w:tc>
          <w:tcPr>
            <w:tcW w:w="11205" w:type="dxa"/>
          </w:tcPr>
          <w:p w:rsidR="00CC6837" w:rsidRPr="00AC0985" w:rsidRDefault="00E62C23" w:rsidP="00E62C23">
            <w:pPr>
              <w:spacing w:line="340" w:lineRule="exact"/>
              <w:rPr>
                <w:b/>
                <w:bCs/>
                <w:color w:val="000000"/>
              </w:rPr>
            </w:pPr>
            <w:r>
              <w:rPr>
                <w:b/>
                <w:bCs/>
                <w:color w:val="000000"/>
              </w:rPr>
              <w:t xml:space="preserve">LV </w:t>
            </w:r>
            <w:r w:rsidR="00CC6837">
              <w:rPr>
                <w:b/>
                <w:bCs/>
                <w:color w:val="000000"/>
              </w:rPr>
              <w:t xml:space="preserve">DO SỞ </w:t>
            </w:r>
            <w:r w:rsidR="00CC6837" w:rsidRPr="00AC0985">
              <w:rPr>
                <w:b/>
                <w:bCs/>
                <w:color w:val="000000"/>
              </w:rPr>
              <w:t>TÀI NGUYÊN MÔI TRƯỜNG</w:t>
            </w:r>
            <w:r w:rsidR="00CC6837">
              <w:rPr>
                <w:b/>
                <w:bCs/>
                <w:color w:val="000000"/>
              </w:rPr>
              <w:t xml:space="preserve"> CHỦ TRÌ GIẢI QUYẾT</w:t>
            </w:r>
            <w:r w:rsidR="000977FB">
              <w:rPr>
                <w:b/>
                <w:bCs/>
                <w:color w:val="000000"/>
              </w:rPr>
              <w:t xml:space="preserve"> </w:t>
            </w:r>
            <w:r w:rsidR="00CC6837">
              <w:rPr>
                <w:b/>
                <w:bCs/>
                <w:color w:val="000000"/>
              </w:rPr>
              <w:t>(</w:t>
            </w:r>
            <w:r w:rsidR="00767F58">
              <w:rPr>
                <w:b/>
                <w:bCs/>
                <w:color w:val="000000"/>
              </w:rPr>
              <w:t>23</w:t>
            </w:r>
            <w:r w:rsidR="00CC6837">
              <w:rPr>
                <w:b/>
                <w:bCs/>
                <w:color w:val="000000"/>
              </w:rPr>
              <w:t xml:space="preserve"> thủ tục)</w:t>
            </w:r>
          </w:p>
        </w:tc>
        <w:tc>
          <w:tcPr>
            <w:tcW w:w="1701" w:type="dxa"/>
            <w:vAlign w:val="center"/>
          </w:tcPr>
          <w:p w:rsidR="00CC6837" w:rsidRDefault="00CC6837" w:rsidP="00E62C23">
            <w:pPr>
              <w:spacing w:line="340" w:lineRule="exact"/>
              <w:jc w:val="center"/>
            </w:pP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w:t>
            </w:r>
          </w:p>
        </w:tc>
        <w:tc>
          <w:tcPr>
            <w:tcW w:w="11205" w:type="dxa"/>
            <w:vAlign w:val="center"/>
          </w:tcPr>
          <w:p w:rsidR="00CC6837" w:rsidRPr="00CC6837" w:rsidRDefault="00CC6837" w:rsidP="00E62C23">
            <w:pPr>
              <w:spacing w:line="340" w:lineRule="exact"/>
            </w:pPr>
            <w:r w:rsidRPr="00CC6837">
              <w:t>Đăng ký quyền sử dụng đất lần đầu</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r w:rsidRPr="00CC6837">
              <w:rPr>
                <w:lang w:val="pt-BR"/>
              </w:rPr>
              <w:t>X</w:t>
            </w: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2</w:t>
            </w:r>
          </w:p>
        </w:tc>
        <w:tc>
          <w:tcPr>
            <w:tcW w:w="11205" w:type="dxa"/>
            <w:vAlign w:val="center"/>
          </w:tcPr>
          <w:p w:rsidR="00CC6837" w:rsidRPr="00CC6837" w:rsidRDefault="00CC6837" w:rsidP="00E62C23">
            <w:pPr>
              <w:spacing w:line="340" w:lineRule="exact"/>
            </w:pPr>
            <w:r w:rsidRPr="00CC6837">
              <w:t>Xóa đăng ký cho thuê, cho thuê lại, góp vốn bằng quyền sử dụng đất, quyền sở hữu tài sản gắn liền với đất</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3</w:t>
            </w:r>
          </w:p>
        </w:tc>
        <w:tc>
          <w:tcPr>
            <w:tcW w:w="11205" w:type="dxa"/>
            <w:vAlign w:val="center"/>
          </w:tcPr>
          <w:p w:rsidR="00CC6837" w:rsidRPr="00CC6837" w:rsidRDefault="00CC6837" w:rsidP="00E62C23">
            <w:pPr>
              <w:spacing w:line="340" w:lineRule="exact"/>
            </w:pPr>
            <w:r w:rsidRPr="00CC6837">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4</w:t>
            </w:r>
          </w:p>
        </w:tc>
        <w:tc>
          <w:tcPr>
            <w:tcW w:w="11205" w:type="dxa"/>
            <w:vAlign w:val="center"/>
          </w:tcPr>
          <w:p w:rsidR="00CC6837" w:rsidRPr="00CC6837" w:rsidRDefault="00CC6837" w:rsidP="00E62C23">
            <w:pPr>
              <w:spacing w:line="340" w:lineRule="exact"/>
            </w:pPr>
            <w:r w:rsidRPr="00CC6837">
              <w:t>Đăng ký xác lập quyền sử dụng hạn chế thửa đất liền kề sau khi được cấp Giấy chứng nhận lần đầu và đăng ký thay đổi, chấm dứt quyền sử dụng hạn chế thửa đất liền kề</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5</w:t>
            </w:r>
          </w:p>
        </w:tc>
        <w:tc>
          <w:tcPr>
            <w:tcW w:w="11205" w:type="dxa"/>
            <w:vAlign w:val="center"/>
          </w:tcPr>
          <w:p w:rsidR="00CC6837" w:rsidRPr="00CC6837" w:rsidRDefault="00CC6837" w:rsidP="00E62C23">
            <w:pPr>
              <w:spacing w:line="340" w:lineRule="exact"/>
            </w:pPr>
            <w:r w:rsidRPr="00CC6837">
              <w:t>Tách thửa hoặc hợp thửa đất</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6</w:t>
            </w:r>
          </w:p>
        </w:tc>
        <w:tc>
          <w:tcPr>
            <w:tcW w:w="11205" w:type="dxa"/>
            <w:vAlign w:val="center"/>
          </w:tcPr>
          <w:p w:rsidR="00CC6837" w:rsidRPr="00CC6837" w:rsidRDefault="00CC6837" w:rsidP="00E62C23">
            <w:pPr>
              <w:spacing w:line="340" w:lineRule="exact"/>
            </w:pPr>
            <w:r w:rsidRPr="00CC6837">
              <w:t>Cấp đổi Giấy chứng nhận quyền sử dụng đất, quyền sở hữu nhà ở và tài sản khác sắn liền với đất</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7</w:t>
            </w:r>
            <w:r>
              <w:rPr>
                <w:color w:val="000000"/>
              </w:rPr>
              <w:t>.</w:t>
            </w:r>
          </w:p>
        </w:tc>
        <w:tc>
          <w:tcPr>
            <w:tcW w:w="11205" w:type="dxa"/>
            <w:vAlign w:val="center"/>
          </w:tcPr>
          <w:p w:rsidR="00CC6837" w:rsidRPr="00CC6837" w:rsidRDefault="00CC6837" w:rsidP="00E62C23">
            <w:pPr>
              <w:spacing w:line="340" w:lineRule="exact"/>
            </w:pPr>
            <w:r w:rsidRPr="00CC6837">
              <w:t>Đính chính Giấy chứng nhận đã cấp</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8</w:t>
            </w:r>
            <w:r>
              <w:rPr>
                <w:color w:val="000000"/>
              </w:rPr>
              <w:t>.</w:t>
            </w:r>
          </w:p>
        </w:tc>
        <w:tc>
          <w:tcPr>
            <w:tcW w:w="11205" w:type="dxa"/>
            <w:vAlign w:val="center"/>
          </w:tcPr>
          <w:p w:rsidR="00CC6837" w:rsidRPr="00CC6837" w:rsidRDefault="00CC6837" w:rsidP="00E62C23">
            <w:pPr>
              <w:spacing w:line="340" w:lineRule="exact"/>
            </w:pPr>
            <w:r w:rsidRPr="00CC6837">
              <w:t>Đăng ký và cấp Giấy chứng nhận quyền sử dụng đất, quyền sở hữu nhà ở và tài sản khác gắn liền với đất lần đầu</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9</w:t>
            </w:r>
            <w:r>
              <w:rPr>
                <w:color w:val="000000"/>
              </w:rPr>
              <w:t>.</w:t>
            </w:r>
          </w:p>
        </w:tc>
        <w:tc>
          <w:tcPr>
            <w:tcW w:w="11205" w:type="dxa"/>
            <w:vAlign w:val="center"/>
          </w:tcPr>
          <w:p w:rsidR="00CC6837" w:rsidRPr="00CC6837" w:rsidRDefault="00CC6837" w:rsidP="00E62C23">
            <w:pPr>
              <w:spacing w:line="340" w:lineRule="exact"/>
            </w:pPr>
            <w:r w:rsidRPr="00CC6837">
              <w:t>Cấp Giấy chứng nhận quyền sử dụng đất, quyền sở hữu nhà ở và tài sản khác gắn liền với đất cho người đã đăng ký quyền sử dụng đất lần đầu</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10</w:t>
            </w:r>
            <w:r>
              <w:rPr>
                <w:color w:val="000000"/>
              </w:rPr>
              <w:t>.</w:t>
            </w:r>
          </w:p>
        </w:tc>
        <w:tc>
          <w:tcPr>
            <w:tcW w:w="11205" w:type="dxa"/>
            <w:vAlign w:val="center"/>
          </w:tcPr>
          <w:p w:rsidR="00CC6837" w:rsidRPr="00CC6837" w:rsidRDefault="00CC6837" w:rsidP="00E62C23">
            <w:pPr>
              <w:spacing w:line="340" w:lineRule="exact"/>
            </w:pPr>
            <w:r w:rsidRPr="00CC6837">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11</w:t>
            </w:r>
            <w:r>
              <w:rPr>
                <w:color w:val="000000"/>
              </w:rPr>
              <w:t>.</w:t>
            </w:r>
          </w:p>
        </w:tc>
        <w:tc>
          <w:tcPr>
            <w:tcW w:w="11205" w:type="dxa"/>
            <w:vAlign w:val="center"/>
          </w:tcPr>
          <w:p w:rsidR="00CC6837" w:rsidRPr="00CC6837" w:rsidRDefault="00CC6837" w:rsidP="00E62C23">
            <w:pPr>
              <w:spacing w:line="340" w:lineRule="exact"/>
            </w:pPr>
            <w:r w:rsidRPr="00CC6837">
              <w:t>Đăng ký thay đổi tài sản sắn liền với đất vào Giấy chứng nhận đã cấp</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12</w:t>
            </w:r>
            <w:r>
              <w:rPr>
                <w:color w:val="000000"/>
              </w:rPr>
              <w:t>.</w:t>
            </w:r>
          </w:p>
        </w:tc>
        <w:tc>
          <w:tcPr>
            <w:tcW w:w="11205" w:type="dxa"/>
            <w:vAlign w:val="center"/>
          </w:tcPr>
          <w:p w:rsidR="00CC6837" w:rsidRPr="00CC6837" w:rsidRDefault="00CC6837" w:rsidP="00E62C23">
            <w:pPr>
              <w:spacing w:line="340" w:lineRule="exact"/>
            </w:pPr>
            <w:r w:rsidRPr="00CC6837">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13</w:t>
            </w:r>
            <w:r>
              <w:rPr>
                <w:color w:val="000000"/>
              </w:rPr>
              <w:t>.</w:t>
            </w:r>
          </w:p>
        </w:tc>
        <w:tc>
          <w:tcPr>
            <w:tcW w:w="11205" w:type="dxa"/>
            <w:vAlign w:val="center"/>
          </w:tcPr>
          <w:p w:rsidR="00CC6837" w:rsidRPr="00CC6837" w:rsidRDefault="00CC6837" w:rsidP="00E62C23">
            <w:pPr>
              <w:spacing w:line="340" w:lineRule="exact"/>
            </w:pPr>
            <w:r w:rsidRPr="00CC6837">
              <w:t>Đăng ký, cấp Giấy chứng nhận quyền sử dụng đất, quyền sở hữu nhà ở và tài sản khác sắn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719"/>
                <w:tab w:val="left" w:pos="5235"/>
              </w:tabs>
              <w:spacing w:line="340" w:lineRule="exact"/>
              <w:ind w:left="719" w:hanging="553"/>
            </w:pPr>
            <w:r w:rsidRPr="00CC6837">
              <w:rPr>
                <w:color w:val="000000"/>
              </w:rPr>
              <w:t>14</w:t>
            </w:r>
            <w:r>
              <w:rPr>
                <w:color w:val="000000"/>
              </w:rPr>
              <w:t>.</w:t>
            </w:r>
          </w:p>
        </w:tc>
        <w:tc>
          <w:tcPr>
            <w:tcW w:w="11205" w:type="dxa"/>
            <w:vAlign w:val="center"/>
          </w:tcPr>
          <w:p w:rsidR="00CC6837" w:rsidRPr="00CC6837" w:rsidRDefault="00CC6837" w:rsidP="00E62C23">
            <w:pPr>
              <w:spacing w:line="340" w:lineRule="exact"/>
            </w:pPr>
            <w:r w:rsidRPr="00CC6837">
              <w:t xml:space="preserve">Đăng ký biến động quyền sử dụng đất, quyền sở hữu tài sản gắn liền với đất trong các trường hợp </w:t>
            </w:r>
            <w:r w:rsidRPr="00CC6837">
              <w:lastRenderedPageBreak/>
              <w:t>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1701" w:type="dxa"/>
            <w:vAlign w:val="center"/>
          </w:tcPr>
          <w:p w:rsidR="00CC6837" w:rsidRPr="00CC6837" w:rsidRDefault="00CC6837" w:rsidP="00E62C23">
            <w:pPr>
              <w:spacing w:line="340" w:lineRule="exact"/>
              <w:jc w:val="center"/>
            </w:pPr>
            <w:r w:rsidRPr="00CC6837">
              <w:lastRenderedPageBreak/>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pPr>
            <w:r w:rsidRPr="00CC6837">
              <w:rPr>
                <w:color w:val="000000"/>
              </w:rPr>
              <w:t xml:space="preserve"> 15</w:t>
            </w:r>
            <w:r>
              <w:rPr>
                <w:color w:val="000000"/>
              </w:rPr>
              <w:t>.</w:t>
            </w:r>
          </w:p>
        </w:tc>
        <w:tc>
          <w:tcPr>
            <w:tcW w:w="11205" w:type="dxa"/>
            <w:vAlign w:val="center"/>
          </w:tcPr>
          <w:p w:rsidR="00CC6837" w:rsidRPr="00CC6837" w:rsidRDefault="00CC6837" w:rsidP="00E62C23">
            <w:pPr>
              <w:spacing w:line="340" w:lineRule="exact"/>
            </w:pPr>
            <w:r w:rsidRPr="00CC6837">
              <w:t>Bán hoặc góp vốn bằng tài sản gắn liền với đất thuê của Nhà nước theo hình thức thuê đất trả tiền hàng năm</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16.</w:t>
            </w:r>
          </w:p>
        </w:tc>
        <w:tc>
          <w:tcPr>
            <w:tcW w:w="11205" w:type="dxa"/>
            <w:vAlign w:val="center"/>
          </w:tcPr>
          <w:p w:rsidR="00CC6837" w:rsidRPr="00CC6837" w:rsidRDefault="00CC6837" w:rsidP="00E62C23">
            <w:pPr>
              <w:spacing w:line="340" w:lineRule="exact"/>
            </w:pPr>
            <w:r w:rsidRPr="00CC6837">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17.</w:t>
            </w:r>
          </w:p>
        </w:tc>
        <w:tc>
          <w:tcPr>
            <w:tcW w:w="11205" w:type="dxa"/>
            <w:vAlign w:val="center"/>
          </w:tcPr>
          <w:p w:rsidR="00CC6837" w:rsidRPr="00CC6837" w:rsidRDefault="00CC6837" w:rsidP="00E62C23">
            <w:pPr>
              <w:spacing w:line="340" w:lineRule="exact"/>
            </w:pPr>
            <w:r w:rsidRPr="00CC6837">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18.</w:t>
            </w:r>
          </w:p>
        </w:tc>
        <w:tc>
          <w:tcPr>
            <w:tcW w:w="11205" w:type="dxa"/>
            <w:vAlign w:val="center"/>
          </w:tcPr>
          <w:p w:rsidR="00CC6837" w:rsidRPr="00CC6837" w:rsidRDefault="00CC6837" w:rsidP="00E62C23">
            <w:pPr>
              <w:spacing w:line="340" w:lineRule="exact"/>
            </w:pPr>
            <w:r w:rsidRPr="00CC6837">
              <w:t>Cấp lại Giấy chứng nhận hoặc cấp lại Trang bổ sung của Giấy chứng nhận do bị mất</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19.</w:t>
            </w:r>
          </w:p>
        </w:tc>
        <w:tc>
          <w:tcPr>
            <w:tcW w:w="11205" w:type="dxa"/>
            <w:vAlign w:val="center"/>
          </w:tcPr>
          <w:p w:rsidR="00CC6837" w:rsidRPr="00CC6837" w:rsidRDefault="00CC6837" w:rsidP="00E62C23">
            <w:pPr>
              <w:spacing w:line="340" w:lineRule="exact"/>
            </w:pPr>
            <w:r w:rsidRPr="00CC6837">
              <w:t>Đăng ký chuyển mục đích sử dụng đất không phải xin phép cơ quan nhà nước có thẩm quyền</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20.</w:t>
            </w:r>
          </w:p>
        </w:tc>
        <w:tc>
          <w:tcPr>
            <w:tcW w:w="11205" w:type="dxa"/>
            <w:vAlign w:val="center"/>
          </w:tcPr>
          <w:p w:rsidR="00CC6837" w:rsidRPr="00CC6837" w:rsidRDefault="00CC6837" w:rsidP="00E62C23">
            <w:pPr>
              <w:spacing w:line="340" w:lineRule="exact"/>
            </w:pPr>
            <w:r w:rsidRPr="00CC6837">
              <w:t>Chuyển nhượng vốn đầu tư là giá trị quyền sử dụng đất</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21.</w:t>
            </w:r>
          </w:p>
        </w:tc>
        <w:tc>
          <w:tcPr>
            <w:tcW w:w="11205" w:type="dxa"/>
            <w:vAlign w:val="center"/>
          </w:tcPr>
          <w:p w:rsidR="00CC6837" w:rsidRPr="00CC6837" w:rsidRDefault="00CC6837" w:rsidP="00E62C23">
            <w:pPr>
              <w:spacing w:line="340" w:lineRule="exact"/>
            </w:pPr>
            <w:r w:rsidRPr="00CC6837">
              <w:t>Gia hạn sử dụng đất ngoài khu công nghệ cao, khu kinh tế</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22.</w:t>
            </w:r>
          </w:p>
        </w:tc>
        <w:tc>
          <w:tcPr>
            <w:tcW w:w="11205" w:type="dxa"/>
            <w:vAlign w:val="center"/>
          </w:tcPr>
          <w:p w:rsidR="00CC6837" w:rsidRPr="00CC6837" w:rsidRDefault="00CC6837" w:rsidP="00E62C23">
            <w:pPr>
              <w:spacing w:line="340" w:lineRule="exact"/>
            </w:pPr>
            <w:r w:rsidRPr="00CC6837">
              <w:t>Xác nhận tiếp tục sử dụng đất nông nghiệp của hộ gia đình, cá nhân khi hết hạn sử dụng đất đối với trường hợp có nhu cầu</w:t>
            </w:r>
          </w:p>
        </w:tc>
        <w:tc>
          <w:tcPr>
            <w:tcW w:w="1701" w:type="dxa"/>
            <w:vAlign w:val="center"/>
          </w:tcPr>
          <w:p w:rsidR="00CC6837" w:rsidRPr="00CC6837" w:rsidRDefault="00CC6837" w:rsidP="00E62C23">
            <w:pPr>
              <w:spacing w:line="340" w:lineRule="exact"/>
              <w:jc w:val="center"/>
            </w:pPr>
            <w:r w:rsidRPr="00CC6837">
              <w:t>X</w:t>
            </w:r>
          </w:p>
        </w:tc>
      </w:tr>
      <w:tr w:rsidR="00CC6837" w:rsidRPr="00CC6837" w:rsidTr="00A770DE">
        <w:trPr>
          <w:gridBefore w:val="1"/>
          <w:wBefore w:w="22" w:type="dxa"/>
          <w:trHeight w:val="361"/>
        </w:trPr>
        <w:tc>
          <w:tcPr>
            <w:tcW w:w="900" w:type="dxa"/>
            <w:vAlign w:val="center"/>
          </w:tcPr>
          <w:p w:rsidR="00CC6837" w:rsidRPr="00CC6837" w:rsidRDefault="00CC6837" w:rsidP="00E62C23">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CC6837" w:rsidRPr="00CC6837" w:rsidRDefault="00CC6837" w:rsidP="00E62C23">
            <w:pPr>
              <w:pStyle w:val="ListParagraph1"/>
              <w:tabs>
                <w:tab w:val="left" w:pos="5235"/>
              </w:tabs>
              <w:spacing w:line="340" w:lineRule="exact"/>
              <w:ind w:left="76"/>
              <w:rPr>
                <w:color w:val="000000"/>
              </w:rPr>
            </w:pPr>
            <w:r>
              <w:rPr>
                <w:color w:val="000000"/>
              </w:rPr>
              <w:t>23</w:t>
            </w:r>
          </w:p>
        </w:tc>
        <w:tc>
          <w:tcPr>
            <w:tcW w:w="11205" w:type="dxa"/>
            <w:vAlign w:val="center"/>
          </w:tcPr>
          <w:p w:rsidR="00CC6837" w:rsidRPr="00CC6837" w:rsidRDefault="00CC6837" w:rsidP="00E62C23">
            <w:pPr>
              <w:spacing w:line="340" w:lineRule="exact"/>
            </w:pPr>
            <w:r w:rsidRPr="00CC6837">
              <w:t>Gia hạn sử dụng đất nông nghiệp của cơ sở tôn giáo</w:t>
            </w:r>
          </w:p>
        </w:tc>
        <w:tc>
          <w:tcPr>
            <w:tcW w:w="1701" w:type="dxa"/>
            <w:vAlign w:val="center"/>
          </w:tcPr>
          <w:p w:rsidR="00CC6837" w:rsidRPr="00CC6837" w:rsidRDefault="00CC6837" w:rsidP="00E62C23">
            <w:pPr>
              <w:spacing w:line="340" w:lineRule="exact"/>
              <w:jc w:val="center"/>
            </w:pPr>
            <w:r w:rsidRPr="00CC6837">
              <w:t>X</w:t>
            </w:r>
          </w:p>
        </w:tc>
      </w:tr>
    </w:tbl>
    <w:p w:rsidR="00CC6837" w:rsidRPr="00001BA2" w:rsidRDefault="00CC6837" w:rsidP="00E62C23">
      <w:pPr>
        <w:spacing w:line="340" w:lineRule="exact"/>
        <w:jc w:val="center"/>
        <w:rPr>
          <w:b/>
          <w:iCs/>
        </w:rPr>
      </w:pPr>
      <w:r>
        <w:rPr>
          <w:b/>
          <w:iCs/>
        </w:rPr>
        <w:t xml:space="preserve">                                                                                                                     ỦY BAN NHÂN DÂN </w:t>
      </w:r>
      <w:r w:rsidR="00143907">
        <w:rPr>
          <w:b/>
          <w:iCs/>
        </w:rPr>
        <w:t>XÃ NGHI THỊNH</w:t>
      </w:r>
    </w:p>
    <w:p w:rsidR="008528E9" w:rsidRDefault="008528E9" w:rsidP="00E62C23">
      <w:pPr>
        <w:spacing w:line="340" w:lineRule="exact"/>
      </w:pPr>
    </w:p>
    <w:sectPr w:rsidR="008528E9" w:rsidSect="009D35E3">
      <w:headerReference w:type="default" r:id="rId9"/>
      <w:footerReference w:type="default" r:id="rId10"/>
      <w:pgSz w:w="16838" w:h="11906" w:orient="landscape"/>
      <w:pgMar w:top="709" w:right="1440" w:bottom="284" w:left="144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04" w:rsidRDefault="00DB6C04">
      <w:r>
        <w:separator/>
      </w:r>
    </w:p>
  </w:endnote>
  <w:endnote w:type="continuationSeparator" w:id="0">
    <w:p w:rsidR="00DB6C04" w:rsidRDefault="00DB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CA" w:rsidRDefault="004667CA" w:rsidP="003032A9">
    <w:pPr>
      <w:pStyle w:val="Footer"/>
    </w:pPr>
  </w:p>
  <w:p w:rsidR="004667CA" w:rsidRDefault="00466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04" w:rsidRDefault="00DB6C04">
      <w:r>
        <w:separator/>
      </w:r>
    </w:p>
  </w:footnote>
  <w:footnote w:type="continuationSeparator" w:id="0">
    <w:p w:rsidR="00DB6C04" w:rsidRDefault="00DB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94203"/>
      <w:docPartObj>
        <w:docPartGallery w:val="Page Numbers (Top of Page)"/>
        <w:docPartUnique/>
      </w:docPartObj>
    </w:sdtPr>
    <w:sdtEndPr>
      <w:rPr>
        <w:noProof/>
      </w:rPr>
    </w:sdtEndPr>
    <w:sdtContent>
      <w:p w:rsidR="004667CA" w:rsidRDefault="004667CA">
        <w:pPr>
          <w:pStyle w:val="Header"/>
          <w:jc w:val="center"/>
        </w:pPr>
        <w:r>
          <w:fldChar w:fldCharType="begin"/>
        </w:r>
        <w:r>
          <w:instrText xml:space="preserve"> PAGE   \* MERGEFORMAT </w:instrText>
        </w:r>
        <w:r>
          <w:fldChar w:fldCharType="separate"/>
        </w:r>
        <w:r w:rsidR="00C05921">
          <w:rPr>
            <w:noProof/>
          </w:rPr>
          <w:t>7</w:t>
        </w:r>
        <w:r>
          <w:rPr>
            <w:noProof/>
          </w:rPr>
          <w:fldChar w:fldCharType="end"/>
        </w:r>
      </w:p>
    </w:sdtContent>
  </w:sdt>
  <w:p w:rsidR="004667CA" w:rsidRDefault="00466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4F"/>
    <w:multiLevelType w:val="multilevel"/>
    <w:tmpl w:val="0A382F4F"/>
    <w:lvl w:ilvl="0">
      <w:start w:val="1"/>
      <w:numFmt w:val="decimal"/>
      <w:lvlText w:val="%1."/>
      <w:lvlJc w:val="left"/>
      <w:pPr>
        <w:ind w:left="72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A1A099A"/>
    <w:multiLevelType w:val="multilevel"/>
    <w:tmpl w:val="531768EF"/>
    <w:lvl w:ilvl="0">
      <w:start w:val="1"/>
      <w:numFmt w:val="decimal"/>
      <w:lvlText w:val="%1."/>
      <w:lvlJc w:val="left"/>
      <w:pPr>
        <w:ind w:left="720"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
    <w:nsid w:val="1CD1348C"/>
    <w:multiLevelType w:val="hybridMultilevel"/>
    <w:tmpl w:val="9F60AE66"/>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A0294"/>
    <w:multiLevelType w:val="hybridMultilevel"/>
    <w:tmpl w:val="1116DE42"/>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4">
    <w:nsid w:val="45156D86"/>
    <w:multiLevelType w:val="multilevel"/>
    <w:tmpl w:val="531768E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5">
    <w:nsid w:val="4D8E142A"/>
    <w:multiLevelType w:val="multilevel"/>
    <w:tmpl w:val="4D8E142A"/>
    <w:lvl w:ilvl="0">
      <w:start w:val="1"/>
      <w:numFmt w:val="upperRoman"/>
      <w:lvlText w:val="%1."/>
      <w:lvlJc w:val="left"/>
      <w:pPr>
        <w:ind w:left="1004" w:hanging="7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52717AC1"/>
    <w:multiLevelType w:val="hybridMultilevel"/>
    <w:tmpl w:val="A77A5BEA"/>
    <w:lvl w:ilvl="0" w:tplc="BA20FA58">
      <w:start w:val="9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768EF"/>
    <w:multiLevelType w:val="multilevel"/>
    <w:tmpl w:val="531768E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8">
    <w:nsid w:val="7AB016F9"/>
    <w:multiLevelType w:val="hybridMultilevel"/>
    <w:tmpl w:val="6D34F102"/>
    <w:lvl w:ilvl="0" w:tplc="0C78A79A">
      <w:start w:val="93"/>
      <w:numFmt w:val="decimal"/>
      <w:lvlText w:val="%1."/>
      <w:lvlJc w:val="left"/>
      <w:pPr>
        <w:ind w:left="735" w:hanging="375"/>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7"/>
  </w:num>
  <w:num w:numId="2">
    <w:abstractNumId w:val="0"/>
  </w:num>
  <w:num w:numId="3">
    <w:abstractNumId w:val="5"/>
  </w:num>
  <w:num w:numId="4">
    <w:abstractNumId w:val="4"/>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88"/>
    <w:rsid w:val="000066B0"/>
    <w:rsid w:val="000134E4"/>
    <w:rsid w:val="00033CC2"/>
    <w:rsid w:val="00034D9A"/>
    <w:rsid w:val="00050B5D"/>
    <w:rsid w:val="000568B8"/>
    <w:rsid w:val="00063C61"/>
    <w:rsid w:val="00063D2D"/>
    <w:rsid w:val="00066A91"/>
    <w:rsid w:val="000977FB"/>
    <w:rsid w:val="000C01AE"/>
    <w:rsid w:val="000D4D90"/>
    <w:rsid w:val="00143907"/>
    <w:rsid w:val="00150AE6"/>
    <w:rsid w:val="00151D8D"/>
    <w:rsid w:val="0017214F"/>
    <w:rsid w:val="00194C3B"/>
    <w:rsid w:val="00197925"/>
    <w:rsid w:val="001A2223"/>
    <w:rsid w:val="001A5EAA"/>
    <w:rsid w:val="001A62B4"/>
    <w:rsid w:val="001B7488"/>
    <w:rsid w:val="001C7607"/>
    <w:rsid w:val="001D53EA"/>
    <w:rsid w:val="0020184B"/>
    <w:rsid w:val="00223194"/>
    <w:rsid w:val="002242B0"/>
    <w:rsid w:val="00227521"/>
    <w:rsid w:val="00295774"/>
    <w:rsid w:val="002D55CC"/>
    <w:rsid w:val="003032A9"/>
    <w:rsid w:val="00333E69"/>
    <w:rsid w:val="00334EE2"/>
    <w:rsid w:val="00337370"/>
    <w:rsid w:val="00350221"/>
    <w:rsid w:val="00362755"/>
    <w:rsid w:val="003711F6"/>
    <w:rsid w:val="00393940"/>
    <w:rsid w:val="003F396D"/>
    <w:rsid w:val="00401400"/>
    <w:rsid w:val="00407135"/>
    <w:rsid w:val="0041285B"/>
    <w:rsid w:val="004667CA"/>
    <w:rsid w:val="0047636F"/>
    <w:rsid w:val="0048528C"/>
    <w:rsid w:val="004B75E7"/>
    <w:rsid w:val="004E1C19"/>
    <w:rsid w:val="004E6117"/>
    <w:rsid w:val="00500E49"/>
    <w:rsid w:val="005068CF"/>
    <w:rsid w:val="00522FDD"/>
    <w:rsid w:val="00526607"/>
    <w:rsid w:val="005426F0"/>
    <w:rsid w:val="0055459C"/>
    <w:rsid w:val="0056156C"/>
    <w:rsid w:val="005B0A0A"/>
    <w:rsid w:val="005D2864"/>
    <w:rsid w:val="005F032B"/>
    <w:rsid w:val="00610528"/>
    <w:rsid w:val="006150BE"/>
    <w:rsid w:val="00634EC4"/>
    <w:rsid w:val="006668AE"/>
    <w:rsid w:val="0067170F"/>
    <w:rsid w:val="006911F5"/>
    <w:rsid w:val="00694E30"/>
    <w:rsid w:val="006E0BBA"/>
    <w:rsid w:val="006F655B"/>
    <w:rsid w:val="00722E50"/>
    <w:rsid w:val="00744112"/>
    <w:rsid w:val="0075057C"/>
    <w:rsid w:val="00751BC7"/>
    <w:rsid w:val="00763CED"/>
    <w:rsid w:val="00767833"/>
    <w:rsid w:val="00767F58"/>
    <w:rsid w:val="00773EE9"/>
    <w:rsid w:val="00780C23"/>
    <w:rsid w:val="007A3F73"/>
    <w:rsid w:val="007B104A"/>
    <w:rsid w:val="007C77A7"/>
    <w:rsid w:val="007D4269"/>
    <w:rsid w:val="007E6D3B"/>
    <w:rsid w:val="008038AF"/>
    <w:rsid w:val="00804176"/>
    <w:rsid w:val="008143F0"/>
    <w:rsid w:val="008331B8"/>
    <w:rsid w:val="00841C4A"/>
    <w:rsid w:val="00851B2E"/>
    <w:rsid w:val="008528E9"/>
    <w:rsid w:val="008574BF"/>
    <w:rsid w:val="00873970"/>
    <w:rsid w:val="008808E3"/>
    <w:rsid w:val="00890575"/>
    <w:rsid w:val="008E50BC"/>
    <w:rsid w:val="008F33E2"/>
    <w:rsid w:val="008F68E8"/>
    <w:rsid w:val="00903AFF"/>
    <w:rsid w:val="00905C8F"/>
    <w:rsid w:val="009316DC"/>
    <w:rsid w:val="009576DE"/>
    <w:rsid w:val="009700FD"/>
    <w:rsid w:val="00983B4E"/>
    <w:rsid w:val="00990ED2"/>
    <w:rsid w:val="00994738"/>
    <w:rsid w:val="009A6994"/>
    <w:rsid w:val="009B0DEF"/>
    <w:rsid w:val="009B6FB0"/>
    <w:rsid w:val="009C562E"/>
    <w:rsid w:val="009D35E3"/>
    <w:rsid w:val="009D6B91"/>
    <w:rsid w:val="009D6E0D"/>
    <w:rsid w:val="009F019A"/>
    <w:rsid w:val="00A12EFB"/>
    <w:rsid w:val="00A42B20"/>
    <w:rsid w:val="00A770DE"/>
    <w:rsid w:val="00A91BD1"/>
    <w:rsid w:val="00AB5E18"/>
    <w:rsid w:val="00AC220A"/>
    <w:rsid w:val="00AD0CC1"/>
    <w:rsid w:val="00AF12E9"/>
    <w:rsid w:val="00AF551A"/>
    <w:rsid w:val="00B01F26"/>
    <w:rsid w:val="00B52B6B"/>
    <w:rsid w:val="00B65603"/>
    <w:rsid w:val="00B73172"/>
    <w:rsid w:val="00B744C1"/>
    <w:rsid w:val="00BB29A5"/>
    <w:rsid w:val="00BC1303"/>
    <w:rsid w:val="00BE249F"/>
    <w:rsid w:val="00BE620E"/>
    <w:rsid w:val="00BF25BD"/>
    <w:rsid w:val="00C05921"/>
    <w:rsid w:val="00C07ACE"/>
    <w:rsid w:val="00C14EFE"/>
    <w:rsid w:val="00C1533C"/>
    <w:rsid w:val="00C369F6"/>
    <w:rsid w:val="00C46A26"/>
    <w:rsid w:val="00C8150E"/>
    <w:rsid w:val="00C833EF"/>
    <w:rsid w:val="00C90C9D"/>
    <w:rsid w:val="00C97773"/>
    <w:rsid w:val="00CA47CE"/>
    <w:rsid w:val="00CA4966"/>
    <w:rsid w:val="00CC2E78"/>
    <w:rsid w:val="00CC51F2"/>
    <w:rsid w:val="00CC6837"/>
    <w:rsid w:val="00CD18C2"/>
    <w:rsid w:val="00CE3118"/>
    <w:rsid w:val="00CF7595"/>
    <w:rsid w:val="00D15EF3"/>
    <w:rsid w:val="00D169F4"/>
    <w:rsid w:val="00D176D8"/>
    <w:rsid w:val="00DB0C41"/>
    <w:rsid w:val="00DB6C04"/>
    <w:rsid w:val="00DC3093"/>
    <w:rsid w:val="00DC429C"/>
    <w:rsid w:val="00DE2AC7"/>
    <w:rsid w:val="00DF2264"/>
    <w:rsid w:val="00DF266D"/>
    <w:rsid w:val="00E26C77"/>
    <w:rsid w:val="00E36D37"/>
    <w:rsid w:val="00E62C23"/>
    <w:rsid w:val="00E63C1A"/>
    <w:rsid w:val="00E7773A"/>
    <w:rsid w:val="00E86F36"/>
    <w:rsid w:val="00E962DD"/>
    <w:rsid w:val="00EA57DC"/>
    <w:rsid w:val="00EA65EB"/>
    <w:rsid w:val="00EB2937"/>
    <w:rsid w:val="00EB387F"/>
    <w:rsid w:val="00EB4DD6"/>
    <w:rsid w:val="00EF04CC"/>
    <w:rsid w:val="00F23D77"/>
    <w:rsid w:val="00F3260F"/>
    <w:rsid w:val="00F35EF5"/>
    <w:rsid w:val="00F37D82"/>
    <w:rsid w:val="00F555DD"/>
    <w:rsid w:val="00F663BA"/>
    <w:rsid w:val="00F81306"/>
    <w:rsid w:val="00F857E2"/>
    <w:rsid w:val="00F9310A"/>
    <w:rsid w:val="00FB00BC"/>
    <w:rsid w:val="00FC5488"/>
    <w:rsid w:val="00FE0D39"/>
    <w:rsid w:val="00FE1822"/>
    <w:rsid w:val="00FE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8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1D53EA"/>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1D53EA"/>
    <w:pPr>
      <w:keepNext/>
      <w:keepLines/>
      <w:spacing w:before="2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D53EA"/>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1B7488"/>
    <w:pPr>
      <w:keepNext/>
      <w:spacing w:before="240" w:after="60"/>
      <w:outlineLvl w:val="3"/>
    </w:pPr>
    <w:rPr>
      <w:rFonts w:ascii="Calibri" w:hAnsi="Calibri"/>
      <w:b/>
      <w:bCs/>
      <w:lang w:val="x-none" w:eastAsia="x-none"/>
    </w:rPr>
  </w:style>
  <w:style w:type="paragraph" w:styleId="Heading5">
    <w:name w:val="heading 5"/>
    <w:basedOn w:val="Normal"/>
    <w:next w:val="Normal"/>
    <w:link w:val="Heading5Char"/>
    <w:qFormat/>
    <w:rsid w:val="001B74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1B748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B7488"/>
    <w:rPr>
      <w:rFonts w:ascii="Times New Roman" w:eastAsia="Times New Roman" w:hAnsi="Times New Roman" w:cs="Times New Roman"/>
      <w:b/>
      <w:bCs/>
      <w:i/>
      <w:iCs/>
      <w:sz w:val="26"/>
      <w:szCs w:val="26"/>
    </w:rPr>
  </w:style>
  <w:style w:type="character" w:customStyle="1" w:styleId="FooterChar">
    <w:name w:val="Footer Char"/>
    <w:link w:val="Footer"/>
    <w:uiPriority w:val="99"/>
    <w:rsid w:val="001B7488"/>
    <w:rPr>
      <w:rFonts w:ascii="Times New Roman" w:eastAsia="Times New Roman" w:hAnsi="Times New Roman"/>
      <w:sz w:val="28"/>
      <w:szCs w:val="28"/>
    </w:rPr>
  </w:style>
  <w:style w:type="character" w:customStyle="1" w:styleId="BalloonTextChar">
    <w:name w:val="Balloon Text Char"/>
    <w:link w:val="BalloonText"/>
    <w:uiPriority w:val="99"/>
    <w:rsid w:val="001B7488"/>
    <w:rPr>
      <w:rFonts w:ascii="Tahoma" w:eastAsia="Times New Roman" w:hAnsi="Tahoma" w:cs="Tahoma"/>
      <w:sz w:val="16"/>
      <w:szCs w:val="16"/>
    </w:rPr>
  </w:style>
  <w:style w:type="character" w:customStyle="1" w:styleId="HeaderChar">
    <w:name w:val="Header Char"/>
    <w:link w:val="Header"/>
    <w:uiPriority w:val="99"/>
    <w:rsid w:val="001B7488"/>
    <w:rPr>
      <w:rFonts w:ascii="Times New Roman" w:eastAsia="Times New Roman" w:hAnsi="Times New Roman"/>
      <w:sz w:val="28"/>
      <w:szCs w:val="28"/>
    </w:rPr>
  </w:style>
  <w:style w:type="paragraph" w:styleId="Footer">
    <w:name w:val="footer"/>
    <w:basedOn w:val="Normal"/>
    <w:link w:val="FooterChar"/>
    <w:uiPriority w:val="99"/>
    <w:unhideWhenUsed/>
    <w:rsid w:val="001B7488"/>
    <w:pPr>
      <w:tabs>
        <w:tab w:val="center" w:pos="4513"/>
        <w:tab w:val="right" w:pos="9026"/>
      </w:tabs>
    </w:pPr>
    <w:rPr>
      <w:rFonts w:cstheme="minorBidi"/>
    </w:rPr>
  </w:style>
  <w:style w:type="character" w:customStyle="1" w:styleId="FooterChar1">
    <w:name w:val="Footer Char1"/>
    <w:basedOn w:val="DefaultParagraphFont"/>
    <w:uiPriority w:val="99"/>
    <w:semiHidden/>
    <w:rsid w:val="001B7488"/>
    <w:rPr>
      <w:rFonts w:ascii="Times New Roman" w:eastAsia="Times New Roman" w:hAnsi="Times New Roman" w:cs="Times New Roman"/>
      <w:sz w:val="28"/>
      <w:szCs w:val="28"/>
    </w:rPr>
  </w:style>
  <w:style w:type="paragraph" w:styleId="NormalWeb">
    <w:name w:val="Normal (Web)"/>
    <w:basedOn w:val="Normal"/>
    <w:link w:val="NormalWebChar"/>
    <w:uiPriority w:val="99"/>
    <w:unhideWhenUsed/>
    <w:rsid w:val="001B7488"/>
    <w:pPr>
      <w:spacing w:before="100" w:beforeAutospacing="1" w:after="100" w:afterAutospacing="1"/>
    </w:pPr>
    <w:rPr>
      <w:sz w:val="24"/>
      <w:szCs w:val="24"/>
    </w:rPr>
  </w:style>
  <w:style w:type="paragraph" w:styleId="Header">
    <w:name w:val="header"/>
    <w:basedOn w:val="Normal"/>
    <w:link w:val="HeaderChar"/>
    <w:uiPriority w:val="99"/>
    <w:unhideWhenUsed/>
    <w:rsid w:val="001B7488"/>
    <w:pPr>
      <w:tabs>
        <w:tab w:val="center" w:pos="4513"/>
        <w:tab w:val="right" w:pos="9026"/>
      </w:tabs>
    </w:pPr>
    <w:rPr>
      <w:rFonts w:cstheme="minorBidi"/>
    </w:rPr>
  </w:style>
  <w:style w:type="character" w:customStyle="1" w:styleId="HeaderChar1">
    <w:name w:val="Header Char1"/>
    <w:basedOn w:val="DefaultParagraphFont"/>
    <w:uiPriority w:val="99"/>
    <w:semiHidden/>
    <w:rsid w:val="001B7488"/>
    <w:rPr>
      <w:rFonts w:ascii="Times New Roman" w:eastAsia="Times New Roman" w:hAnsi="Times New Roman" w:cs="Times New Roman"/>
      <w:sz w:val="28"/>
      <w:szCs w:val="28"/>
    </w:rPr>
  </w:style>
  <w:style w:type="paragraph" w:styleId="BalloonText">
    <w:name w:val="Balloon Text"/>
    <w:basedOn w:val="Normal"/>
    <w:link w:val="BalloonTextChar"/>
    <w:uiPriority w:val="99"/>
    <w:unhideWhenUsed/>
    <w:rsid w:val="001B7488"/>
    <w:rPr>
      <w:rFonts w:ascii="Tahoma" w:hAnsi="Tahoma" w:cs="Tahoma"/>
      <w:sz w:val="16"/>
      <w:szCs w:val="16"/>
    </w:rPr>
  </w:style>
  <w:style w:type="character" w:customStyle="1" w:styleId="BalloonTextChar1">
    <w:name w:val="Balloon Text Char1"/>
    <w:basedOn w:val="DefaultParagraphFont"/>
    <w:uiPriority w:val="99"/>
    <w:semiHidden/>
    <w:rsid w:val="001B7488"/>
    <w:rPr>
      <w:rFonts w:ascii="Segoe UI" w:eastAsia="Times New Roman" w:hAnsi="Segoe UI" w:cs="Segoe UI"/>
      <w:sz w:val="18"/>
      <w:szCs w:val="18"/>
    </w:rPr>
  </w:style>
  <w:style w:type="paragraph" w:customStyle="1" w:styleId="Char">
    <w:name w:val="Char"/>
    <w:basedOn w:val="Normal"/>
    <w:rsid w:val="001B7488"/>
    <w:pPr>
      <w:widowControl w:val="0"/>
      <w:jc w:val="both"/>
    </w:pPr>
    <w:rPr>
      <w:rFonts w:eastAsia="SimSun"/>
      <w:kern w:val="2"/>
      <w:sz w:val="21"/>
      <w:szCs w:val="24"/>
      <w:lang w:eastAsia="zh-CN"/>
    </w:rPr>
  </w:style>
  <w:style w:type="paragraph" w:customStyle="1" w:styleId="ListParagraph1">
    <w:name w:val="List Paragraph1"/>
    <w:basedOn w:val="Normal"/>
    <w:uiPriority w:val="34"/>
    <w:qFormat/>
    <w:rsid w:val="001B7488"/>
    <w:pPr>
      <w:ind w:left="720"/>
      <w:contextualSpacing/>
    </w:pPr>
  </w:style>
  <w:style w:type="character" w:styleId="Hyperlink">
    <w:name w:val="Hyperlink"/>
    <w:uiPriority w:val="99"/>
    <w:semiHidden/>
    <w:unhideWhenUsed/>
    <w:rsid w:val="001B7488"/>
    <w:rPr>
      <w:color w:val="0000FF"/>
      <w:u w:val="single"/>
    </w:rPr>
  </w:style>
  <w:style w:type="character" w:customStyle="1" w:styleId="NormalWebChar">
    <w:name w:val="Normal (Web) Char"/>
    <w:link w:val="NormalWeb"/>
    <w:uiPriority w:val="99"/>
    <w:locked/>
    <w:rsid w:val="001B7488"/>
    <w:rPr>
      <w:rFonts w:ascii="Times New Roman" w:eastAsia="Times New Roman" w:hAnsi="Times New Roman" w:cs="Times New Roman"/>
      <w:sz w:val="24"/>
      <w:szCs w:val="24"/>
    </w:rPr>
  </w:style>
  <w:style w:type="character" w:styleId="Emphasis">
    <w:name w:val="Emphasis"/>
    <w:uiPriority w:val="20"/>
    <w:qFormat/>
    <w:rsid w:val="008F68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8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1D53EA"/>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1D53EA"/>
    <w:pPr>
      <w:keepNext/>
      <w:keepLines/>
      <w:spacing w:before="2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D53EA"/>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1B7488"/>
    <w:pPr>
      <w:keepNext/>
      <w:spacing w:before="240" w:after="60"/>
      <w:outlineLvl w:val="3"/>
    </w:pPr>
    <w:rPr>
      <w:rFonts w:ascii="Calibri" w:hAnsi="Calibri"/>
      <w:b/>
      <w:bCs/>
      <w:lang w:val="x-none" w:eastAsia="x-none"/>
    </w:rPr>
  </w:style>
  <w:style w:type="paragraph" w:styleId="Heading5">
    <w:name w:val="heading 5"/>
    <w:basedOn w:val="Normal"/>
    <w:next w:val="Normal"/>
    <w:link w:val="Heading5Char"/>
    <w:qFormat/>
    <w:rsid w:val="001B74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1B748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B7488"/>
    <w:rPr>
      <w:rFonts w:ascii="Times New Roman" w:eastAsia="Times New Roman" w:hAnsi="Times New Roman" w:cs="Times New Roman"/>
      <w:b/>
      <w:bCs/>
      <w:i/>
      <w:iCs/>
      <w:sz w:val="26"/>
      <w:szCs w:val="26"/>
    </w:rPr>
  </w:style>
  <w:style w:type="character" w:customStyle="1" w:styleId="FooterChar">
    <w:name w:val="Footer Char"/>
    <w:link w:val="Footer"/>
    <w:uiPriority w:val="99"/>
    <w:rsid w:val="001B7488"/>
    <w:rPr>
      <w:rFonts w:ascii="Times New Roman" w:eastAsia="Times New Roman" w:hAnsi="Times New Roman"/>
      <w:sz w:val="28"/>
      <w:szCs w:val="28"/>
    </w:rPr>
  </w:style>
  <w:style w:type="character" w:customStyle="1" w:styleId="BalloonTextChar">
    <w:name w:val="Balloon Text Char"/>
    <w:link w:val="BalloonText"/>
    <w:uiPriority w:val="99"/>
    <w:rsid w:val="001B7488"/>
    <w:rPr>
      <w:rFonts w:ascii="Tahoma" w:eastAsia="Times New Roman" w:hAnsi="Tahoma" w:cs="Tahoma"/>
      <w:sz w:val="16"/>
      <w:szCs w:val="16"/>
    </w:rPr>
  </w:style>
  <w:style w:type="character" w:customStyle="1" w:styleId="HeaderChar">
    <w:name w:val="Header Char"/>
    <w:link w:val="Header"/>
    <w:uiPriority w:val="99"/>
    <w:rsid w:val="001B7488"/>
    <w:rPr>
      <w:rFonts w:ascii="Times New Roman" w:eastAsia="Times New Roman" w:hAnsi="Times New Roman"/>
      <w:sz w:val="28"/>
      <w:szCs w:val="28"/>
    </w:rPr>
  </w:style>
  <w:style w:type="paragraph" w:styleId="Footer">
    <w:name w:val="footer"/>
    <w:basedOn w:val="Normal"/>
    <w:link w:val="FooterChar"/>
    <w:uiPriority w:val="99"/>
    <w:unhideWhenUsed/>
    <w:rsid w:val="001B7488"/>
    <w:pPr>
      <w:tabs>
        <w:tab w:val="center" w:pos="4513"/>
        <w:tab w:val="right" w:pos="9026"/>
      </w:tabs>
    </w:pPr>
    <w:rPr>
      <w:rFonts w:cstheme="minorBidi"/>
    </w:rPr>
  </w:style>
  <w:style w:type="character" w:customStyle="1" w:styleId="FooterChar1">
    <w:name w:val="Footer Char1"/>
    <w:basedOn w:val="DefaultParagraphFont"/>
    <w:uiPriority w:val="99"/>
    <w:semiHidden/>
    <w:rsid w:val="001B7488"/>
    <w:rPr>
      <w:rFonts w:ascii="Times New Roman" w:eastAsia="Times New Roman" w:hAnsi="Times New Roman" w:cs="Times New Roman"/>
      <w:sz w:val="28"/>
      <w:szCs w:val="28"/>
    </w:rPr>
  </w:style>
  <w:style w:type="paragraph" w:styleId="NormalWeb">
    <w:name w:val="Normal (Web)"/>
    <w:basedOn w:val="Normal"/>
    <w:link w:val="NormalWebChar"/>
    <w:uiPriority w:val="99"/>
    <w:unhideWhenUsed/>
    <w:rsid w:val="001B7488"/>
    <w:pPr>
      <w:spacing w:before="100" w:beforeAutospacing="1" w:after="100" w:afterAutospacing="1"/>
    </w:pPr>
    <w:rPr>
      <w:sz w:val="24"/>
      <w:szCs w:val="24"/>
    </w:rPr>
  </w:style>
  <w:style w:type="paragraph" w:styleId="Header">
    <w:name w:val="header"/>
    <w:basedOn w:val="Normal"/>
    <w:link w:val="HeaderChar"/>
    <w:uiPriority w:val="99"/>
    <w:unhideWhenUsed/>
    <w:rsid w:val="001B7488"/>
    <w:pPr>
      <w:tabs>
        <w:tab w:val="center" w:pos="4513"/>
        <w:tab w:val="right" w:pos="9026"/>
      </w:tabs>
    </w:pPr>
    <w:rPr>
      <w:rFonts w:cstheme="minorBidi"/>
    </w:rPr>
  </w:style>
  <w:style w:type="character" w:customStyle="1" w:styleId="HeaderChar1">
    <w:name w:val="Header Char1"/>
    <w:basedOn w:val="DefaultParagraphFont"/>
    <w:uiPriority w:val="99"/>
    <w:semiHidden/>
    <w:rsid w:val="001B7488"/>
    <w:rPr>
      <w:rFonts w:ascii="Times New Roman" w:eastAsia="Times New Roman" w:hAnsi="Times New Roman" w:cs="Times New Roman"/>
      <w:sz w:val="28"/>
      <w:szCs w:val="28"/>
    </w:rPr>
  </w:style>
  <w:style w:type="paragraph" w:styleId="BalloonText">
    <w:name w:val="Balloon Text"/>
    <w:basedOn w:val="Normal"/>
    <w:link w:val="BalloonTextChar"/>
    <w:uiPriority w:val="99"/>
    <w:unhideWhenUsed/>
    <w:rsid w:val="001B7488"/>
    <w:rPr>
      <w:rFonts w:ascii="Tahoma" w:hAnsi="Tahoma" w:cs="Tahoma"/>
      <w:sz w:val="16"/>
      <w:szCs w:val="16"/>
    </w:rPr>
  </w:style>
  <w:style w:type="character" w:customStyle="1" w:styleId="BalloonTextChar1">
    <w:name w:val="Balloon Text Char1"/>
    <w:basedOn w:val="DefaultParagraphFont"/>
    <w:uiPriority w:val="99"/>
    <w:semiHidden/>
    <w:rsid w:val="001B7488"/>
    <w:rPr>
      <w:rFonts w:ascii="Segoe UI" w:eastAsia="Times New Roman" w:hAnsi="Segoe UI" w:cs="Segoe UI"/>
      <w:sz w:val="18"/>
      <w:szCs w:val="18"/>
    </w:rPr>
  </w:style>
  <w:style w:type="paragraph" w:customStyle="1" w:styleId="Char">
    <w:name w:val="Char"/>
    <w:basedOn w:val="Normal"/>
    <w:rsid w:val="001B7488"/>
    <w:pPr>
      <w:widowControl w:val="0"/>
      <w:jc w:val="both"/>
    </w:pPr>
    <w:rPr>
      <w:rFonts w:eastAsia="SimSun"/>
      <w:kern w:val="2"/>
      <w:sz w:val="21"/>
      <w:szCs w:val="24"/>
      <w:lang w:eastAsia="zh-CN"/>
    </w:rPr>
  </w:style>
  <w:style w:type="paragraph" w:customStyle="1" w:styleId="ListParagraph1">
    <w:name w:val="List Paragraph1"/>
    <w:basedOn w:val="Normal"/>
    <w:uiPriority w:val="34"/>
    <w:qFormat/>
    <w:rsid w:val="001B7488"/>
    <w:pPr>
      <w:ind w:left="720"/>
      <w:contextualSpacing/>
    </w:pPr>
  </w:style>
  <w:style w:type="character" w:styleId="Hyperlink">
    <w:name w:val="Hyperlink"/>
    <w:uiPriority w:val="99"/>
    <w:semiHidden/>
    <w:unhideWhenUsed/>
    <w:rsid w:val="001B7488"/>
    <w:rPr>
      <w:color w:val="0000FF"/>
      <w:u w:val="single"/>
    </w:rPr>
  </w:style>
  <w:style w:type="character" w:customStyle="1" w:styleId="NormalWebChar">
    <w:name w:val="Normal (Web) Char"/>
    <w:link w:val="NormalWeb"/>
    <w:uiPriority w:val="99"/>
    <w:locked/>
    <w:rsid w:val="001B7488"/>
    <w:rPr>
      <w:rFonts w:ascii="Times New Roman" w:eastAsia="Times New Roman" w:hAnsi="Times New Roman" w:cs="Times New Roman"/>
      <w:sz w:val="24"/>
      <w:szCs w:val="24"/>
    </w:rPr>
  </w:style>
  <w:style w:type="character" w:styleId="Emphasis">
    <w:name w:val="Emphasis"/>
    <w:uiPriority w:val="20"/>
    <w:qFormat/>
    <w:rsid w:val="008F6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3962">
      <w:bodyDiv w:val="1"/>
      <w:marLeft w:val="0"/>
      <w:marRight w:val="0"/>
      <w:marTop w:val="0"/>
      <w:marBottom w:val="0"/>
      <w:divBdr>
        <w:top w:val="none" w:sz="0" w:space="0" w:color="auto"/>
        <w:left w:val="none" w:sz="0" w:space="0" w:color="auto"/>
        <w:bottom w:val="none" w:sz="0" w:space="0" w:color="auto"/>
        <w:right w:val="none" w:sz="0" w:space="0" w:color="auto"/>
      </w:divBdr>
    </w:div>
    <w:div w:id="767434257">
      <w:bodyDiv w:val="1"/>
      <w:marLeft w:val="0"/>
      <w:marRight w:val="0"/>
      <w:marTop w:val="0"/>
      <w:marBottom w:val="0"/>
      <w:divBdr>
        <w:top w:val="none" w:sz="0" w:space="0" w:color="auto"/>
        <w:left w:val="none" w:sz="0" w:space="0" w:color="auto"/>
        <w:bottom w:val="none" w:sz="0" w:space="0" w:color="auto"/>
        <w:right w:val="none" w:sz="0" w:space="0" w:color="auto"/>
      </w:divBdr>
    </w:div>
    <w:div w:id="800457561">
      <w:bodyDiv w:val="1"/>
      <w:marLeft w:val="0"/>
      <w:marRight w:val="0"/>
      <w:marTop w:val="0"/>
      <w:marBottom w:val="0"/>
      <w:divBdr>
        <w:top w:val="none" w:sz="0" w:space="0" w:color="auto"/>
        <w:left w:val="none" w:sz="0" w:space="0" w:color="auto"/>
        <w:bottom w:val="none" w:sz="0" w:space="0" w:color="auto"/>
        <w:right w:val="none" w:sz="0" w:space="0" w:color="auto"/>
      </w:divBdr>
    </w:div>
    <w:div w:id="15206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255547&amp;Keyword=&amp;filter=1&amp;tthcLinhVuc=10960&amp;tthcDonVi=B%E1%BB%99%20T%C6%B0%20ph%C3%A1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VANPHONG</cp:lastModifiedBy>
  <cp:revision>18</cp:revision>
  <cp:lastPrinted>2022-06-23T02:19:00Z</cp:lastPrinted>
  <dcterms:created xsi:type="dcterms:W3CDTF">2022-06-27T09:06:00Z</dcterms:created>
  <dcterms:modified xsi:type="dcterms:W3CDTF">2022-06-27T09:13:00Z</dcterms:modified>
</cp:coreProperties>
</file>